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A53C8EC" w14:textId="77777777" w:rsidR="007D28C8" w:rsidRDefault="0063585F" w:rsidP="007D28C8">
      <w:pPr>
        <w:spacing w:after="120" w:line="240" w:lineRule="auto"/>
        <w:jc w:val="center"/>
        <w:rPr>
          <w:rFonts w:ascii="Times New Roman" w:hAnsi="Times New Roman" w:cs="Times New Roman"/>
          <w:b/>
          <w:noProof/>
          <w:sz w:val="28"/>
          <w:szCs w:val="28"/>
          <w:lang w:eastAsia="sv-SE"/>
        </w:rPr>
      </w:pPr>
      <w:bookmarkStart w:id="0" w:name="_GoBack"/>
      <w:bookmarkEnd w:id="0"/>
      <w:r>
        <w:rPr>
          <w:rFonts w:ascii="Times New Roman" w:hAnsi="Times New Roman" w:cs="Times New Roman"/>
          <w:b/>
          <w:noProof/>
          <w:sz w:val="28"/>
          <w:szCs w:val="28"/>
          <w:lang w:eastAsia="sv-SE"/>
        </w:rPr>
        <w:t>Fältväbeln vi</w:t>
      </w:r>
      <w:r w:rsidR="007D28C8" w:rsidRPr="007D28C8">
        <w:rPr>
          <w:rFonts w:ascii="Times New Roman" w:hAnsi="Times New Roman" w:cs="Times New Roman"/>
          <w:b/>
          <w:noProof/>
          <w:sz w:val="28"/>
          <w:szCs w:val="28"/>
          <w:lang w:eastAsia="sv-SE"/>
        </w:rPr>
        <w:t xml:space="preserve">d Södermanlands Landtwärn Gustaf Ehrenberg </w:t>
      </w:r>
      <w:r w:rsidR="007D28C8">
        <w:rPr>
          <w:rFonts w:ascii="Times New Roman" w:hAnsi="Times New Roman" w:cs="Times New Roman"/>
          <w:b/>
          <w:noProof/>
          <w:sz w:val="28"/>
          <w:szCs w:val="28"/>
          <w:lang w:eastAsia="sv-SE"/>
        </w:rPr>
        <w:t xml:space="preserve">död </w:t>
      </w:r>
    </w:p>
    <w:p w14:paraId="7B500D5A" w14:textId="77777777" w:rsidR="007F7FCF" w:rsidRDefault="00694BDB" w:rsidP="003F1B5C">
      <w:pPr>
        <w:spacing w:after="0" w:line="240" w:lineRule="auto"/>
        <w:jc w:val="center"/>
        <w:rPr>
          <w:rFonts w:ascii="Times New Roman" w:hAnsi="Times New Roman" w:cs="Times New Roman"/>
          <w:b/>
          <w:noProof/>
          <w:sz w:val="24"/>
          <w:szCs w:val="24"/>
          <w:lang w:eastAsia="sv-SE"/>
        </w:rPr>
      </w:pPr>
      <w:r>
        <w:rPr>
          <w:rFonts w:ascii="Times New Roman" w:hAnsi="Times New Roman" w:cs="Times New Roman"/>
          <w:b/>
          <w:noProof/>
          <w:sz w:val="24"/>
          <w:szCs w:val="24"/>
          <w:lang w:eastAsia="sv-SE"/>
        </w:rPr>
        <w:t>Stupade</w:t>
      </w:r>
      <w:r w:rsidR="007D28C8" w:rsidRPr="007D28C8">
        <w:rPr>
          <w:rFonts w:ascii="Times New Roman" w:hAnsi="Times New Roman" w:cs="Times New Roman"/>
          <w:b/>
          <w:noProof/>
          <w:sz w:val="24"/>
          <w:szCs w:val="24"/>
          <w:lang w:eastAsia="sv-SE"/>
        </w:rPr>
        <w:t xml:space="preserve"> i affären wid Ratan</w:t>
      </w:r>
    </w:p>
    <w:p w14:paraId="491D2D35" w14:textId="77777777" w:rsidR="007D28C8" w:rsidRPr="00C31167" w:rsidRDefault="007F7FCF" w:rsidP="003F1B5C">
      <w:pPr>
        <w:spacing w:after="0" w:line="240" w:lineRule="auto"/>
        <w:jc w:val="center"/>
        <w:rPr>
          <w:rFonts w:ascii="Times New Roman" w:hAnsi="Times New Roman" w:cs="Times New Roman"/>
          <w:noProof/>
          <w:sz w:val="20"/>
          <w:szCs w:val="20"/>
          <w:lang w:eastAsia="sv-SE"/>
        </w:rPr>
      </w:pPr>
      <w:r w:rsidRPr="00C31167">
        <w:rPr>
          <w:rFonts w:ascii="Times New Roman" w:hAnsi="Times New Roman" w:cs="Times New Roman"/>
          <w:noProof/>
          <w:sz w:val="20"/>
          <w:szCs w:val="20"/>
          <w:lang w:eastAsia="sv-SE"/>
        </w:rPr>
        <w:t>(</w:t>
      </w:r>
      <w:r w:rsidR="008E1BC4">
        <w:rPr>
          <w:rFonts w:ascii="Times New Roman" w:hAnsi="Times New Roman" w:cs="Times New Roman"/>
          <w:noProof/>
          <w:sz w:val="20"/>
          <w:szCs w:val="20"/>
          <w:lang w:eastAsia="sv-SE"/>
        </w:rPr>
        <w:t>Blekingeposten 1862)</w:t>
      </w:r>
      <w:r w:rsidR="00D354F4">
        <w:rPr>
          <w:rFonts w:ascii="Times New Roman" w:hAnsi="Times New Roman" w:cs="Times New Roman"/>
          <w:noProof/>
          <w:sz w:val="20"/>
          <w:szCs w:val="20"/>
          <w:lang w:eastAsia="sv-SE"/>
        </w:rPr>
        <w:t xml:space="preserve"> </w:t>
      </w:r>
    </w:p>
    <w:p w14:paraId="7F5C194D" w14:textId="77777777" w:rsidR="00E05B68" w:rsidRDefault="00E05B68" w:rsidP="003F1B5C">
      <w:pPr>
        <w:spacing w:after="0" w:line="240" w:lineRule="auto"/>
        <w:jc w:val="center"/>
        <w:rPr>
          <w:rFonts w:ascii="Times New Roman" w:hAnsi="Times New Roman" w:cs="Times New Roman"/>
          <w:noProof/>
          <w:sz w:val="20"/>
          <w:szCs w:val="20"/>
          <w:lang w:eastAsia="sv-SE"/>
        </w:rPr>
      </w:pPr>
    </w:p>
    <w:p w14:paraId="0B439104" w14:textId="77777777" w:rsidR="001F01A2" w:rsidRDefault="00E05B68" w:rsidP="001D16D0">
      <w:pPr>
        <w:spacing w:after="120" w:line="240" w:lineRule="auto"/>
        <w:rPr>
          <w:rFonts w:ascii="Times New Roman" w:hAnsi="Times New Roman" w:cs="Times New Roman"/>
          <w:noProof/>
          <w:sz w:val="24"/>
          <w:szCs w:val="24"/>
          <w:lang w:eastAsia="sv-SE"/>
        </w:rPr>
      </w:pPr>
      <w:r>
        <w:rPr>
          <w:rFonts w:ascii="Times New Roman" w:hAnsi="Times New Roman" w:cs="Times New Roman"/>
          <w:noProof/>
          <w:sz w:val="24"/>
          <w:szCs w:val="24"/>
          <w:lang w:eastAsia="sv-SE"/>
        </w:rPr>
        <w:t xml:space="preserve">      </w:t>
      </w:r>
      <w:r w:rsidR="00C31167">
        <w:rPr>
          <w:rFonts w:ascii="Times New Roman" w:hAnsi="Times New Roman" w:cs="Times New Roman"/>
          <w:noProof/>
          <w:sz w:val="24"/>
          <w:szCs w:val="24"/>
          <w:lang w:eastAsia="sv-SE"/>
        </w:rPr>
        <w:t xml:space="preserve">Jag har i </w:t>
      </w:r>
      <w:r w:rsidR="00C31167" w:rsidRPr="00E05B68">
        <w:rPr>
          <w:rFonts w:ascii="Times New Roman" w:hAnsi="Times New Roman" w:cs="Times New Roman"/>
          <w:i/>
          <w:noProof/>
          <w:sz w:val="24"/>
          <w:szCs w:val="24"/>
          <w:lang w:eastAsia="sv-SE"/>
        </w:rPr>
        <w:t>Ernberg-Ehrennbergska Släktboken</w:t>
      </w:r>
      <w:r w:rsidR="00277B10" w:rsidRPr="00277B10">
        <w:rPr>
          <w:rStyle w:val="Fotnotsreferens"/>
          <w:rFonts w:ascii="Times New Roman" w:hAnsi="Times New Roman" w:cs="Times New Roman"/>
          <w:noProof/>
          <w:sz w:val="24"/>
          <w:szCs w:val="24"/>
          <w:lang w:eastAsia="sv-SE"/>
        </w:rPr>
        <w:footnoteReference w:id="1"/>
      </w:r>
      <w:r w:rsidR="00277B10" w:rsidRPr="00277B10">
        <w:rPr>
          <w:rFonts w:ascii="Times New Roman" w:hAnsi="Times New Roman" w:cs="Times New Roman"/>
          <w:noProof/>
          <w:sz w:val="24"/>
          <w:szCs w:val="24"/>
          <w:lang w:eastAsia="sv-SE"/>
        </w:rPr>
        <w:t xml:space="preserve"> </w:t>
      </w:r>
      <w:r w:rsidR="008E1BC4">
        <w:rPr>
          <w:rFonts w:ascii="Times New Roman" w:hAnsi="Times New Roman" w:cs="Times New Roman"/>
          <w:noProof/>
          <w:sz w:val="24"/>
          <w:szCs w:val="24"/>
          <w:lang w:eastAsia="sv-SE"/>
        </w:rPr>
        <w:t xml:space="preserve">tecknat </w:t>
      </w:r>
      <w:r w:rsidR="00C31167">
        <w:rPr>
          <w:rFonts w:ascii="Times New Roman" w:hAnsi="Times New Roman" w:cs="Times New Roman"/>
          <w:noProof/>
          <w:sz w:val="24"/>
          <w:szCs w:val="24"/>
          <w:lang w:eastAsia="sv-SE"/>
        </w:rPr>
        <w:t>den t</w:t>
      </w:r>
      <w:r>
        <w:rPr>
          <w:rFonts w:ascii="Times New Roman" w:hAnsi="Times New Roman" w:cs="Times New Roman"/>
          <w:noProof/>
          <w:sz w:val="24"/>
          <w:szCs w:val="24"/>
          <w:lang w:eastAsia="sv-SE"/>
        </w:rPr>
        <w:t>jugosexåri</w:t>
      </w:r>
      <w:r w:rsidR="00800291">
        <w:rPr>
          <w:rFonts w:ascii="Times New Roman" w:hAnsi="Times New Roman" w:cs="Times New Roman"/>
          <w:noProof/>
          <w:sz w:val="24"/>
          <w:szCs w:val="24"/>
          <w:lang w:eastAsia="sv-SE"/>
        </w:rPr>
        <w:t>ge fältväbeln Gustaf Ehrenberg</w:t>
      </w:r>
      <w:r w:rsidR="00277B10">
        <w:rPr>
          <w:rFonts w:ascii="Times New Roman" w:hAnsi="Times New Roman" w:cs="Times New Roman"/>
          <w:noProof/>
          <w:sz w:val="24"/>
          <w:szCs w:val="24"/>
          <w:lang w:eastAsia="sv-SE"/>
        </w:rPr>
        <w:t xml:space="preserve"> död, stupad</w:t>
      </w:r>
      <w:r w:rsidR="00800291">
        <w:rPr>
          <w:rFonts w:ascii="Times New Roman" w:hAnsi="Times New Roman" w:cs="Times New Roman"/>
          <w:noProof/>
          <w:sz w:val="24"/>
          <w:szCs w:val="24"/>
          <w:lang w:eastAsia="sv-SE"/>
        </w:rPr>
        <w:t xml:space="preserve"> i</w:t>
      </w:r>
      <w:r>
        <w:rPr>
          <w:rFonts w:ascii="Times New Roman" w:hAnsi="Times New Roman" w:cs="Times New Roman"/>
          <w:noProof/>
          <w:sz w:val="24"/>
          <w:szCs w:val="24"/>
          <w:lang w:eastAsia="sv-SE"/>
        </w:rPr>
        <w:t xml:space="preserve"> slaget vid Ratan</w:t>
      </w:r>
      <w:r w:rsidR="008E1BC4">
        <w:rPr>
          <w:rFonts w:ascii="Times New Roman" w:hAnsi="Times New Roman" w:cs="Times New Roman"/>
          <w:noProof/>
          <w:sz w:val="24"/>
          <w:szCs w:val="24"/>
          <w:lang w:eastAsia="sv-SE"/>
        </w:rPr>
        <w:t xml:space="preserve"> 1809</w:t>
      </w:r>
      <w:r w:rsidR="00324A75">
        <w:rPr>
          <w:rFonts w:ascii="Times New Roman" w:hAnsi="Times New Roman" w:cs="Times New Roman"/>
          <w:noProof/>
          <w:sz w:val="24"/>
          <w:szCs w:val="24"/>
          <w:lang w:eastAsia="sv-SE"/>
        </w:rPr>
        <w:t>. Han var</w:t>
      </w:r>
      <w:r w:rsidR="001362E1">
        <w:rPr>
          <w:rFonts w:ascii="Times New Roman" w:hAnsi="Times New Roman" w:cs="Times New Roman"/>
          <w:noProof/>
          <w:sz w:val="24"/>
          <w:szCs w:val="24"/>
          <w:lang w:eastAsia="sv-SE"/>
        </w:rPr>
        <w:t xml:space="preserve"> </w:t>
      </w:r>
      <w:r>
        <w:rPr>
          <w:rFonts w:ascii="Times New Roman" w:hAnsi="Times New Roman" w:cs="Times New Roman"/>
          <w:noProof/>
          <w:sz w:val="24"/>
          <w:szCs w:val="24"/>
          <w:lang w:eastAsia="sv-SE"/>
        </w:rPr>
        <w:t>son till timmermannen Ingemar Ehrenberg</w:t>
      </w:r>
      <w:r w:rsidR="00324A75">
        <w:rPr>
          <w:rFonts w:ascii="Times New Roman" w:hAnsi="Times New Roman" w:cs="Times New Roman"/>
          <w:noProof/>
          <w:sz w:val="24"/>
          <w:szCs w:val="24"/>
          <w:lang w:eastAsia="sv-SE"/>
        </w:rPr>
        <w:t>,</w:t>
      </w:r>
      <w:r w:rsidR="00956F49">
        <w:rPr>
          <w:rFonts w:ascii="Times New Roman" w:hAnsi="Times New Roman" w:cs="Times New Roman"/>
          <w:noProof/>
          <w:sz w:val="24"/>
          <w:szCs w:val="24"/>
          <w:lang w:eastAsia="sv-SE"/>
        </w:rPr>
        <w:t xml:space="preserve"> </w:t>
      </w:r>
      <w:r w:rsidR="00324A75">
        <w:rPr>
          <w:rFonts w:ascii="Times New Roman" w:hAnsi="Times New Roman" w:cs="Times New Roman"/>
          <w:noProof/>
          <w:sz w:val="24"/>
          <w:szCs w:val="24"/>
          <w:lang w:eastAsia="sv-SE"/>
        </w:rPr>
        <w:t xml:space="preserve">även han </w:t>
      </w:r>
      <w:r w:rsidR="008E1BC4">
        <w:rPr>
          <w:rFonts w:ascii="Times New Roman" w:hAnsi="Times New Roman" w:cs="Times New Roman"/>
          <w:noProof/>
          <w:sz w:val="24"/>
          <w:szCs w:val="24"/>
          <w:lang w:eastAsia="sv-SE"/>
        </w:rPr>
        <w:t>omskriven</w:t>
      </w:r>
      <w:r w:rsidR="00C31167">
        <w:rPr>
          <w:rFonts w:ascii="Times New Roman" w:hAnsi="Times New Roman" w:cs="Times New Roman"/>
          <w:noProof/>
          <w:sz w:val="24"/>
          <w:szCs w:val="24"/>
          <w:lang w:eastAsia="sv-SE"/>
        </w:rPr>
        <w:t xml:space="preserve"> i samma bokverk.</w:t>
      </w:r>
      <w:r w:rsidR="00EE494F">
        <w:rPr>
          <w:rFonts w:ascii="Times New Roman" w:hAnsi="Times New Roman" w:cs="Times New Roman"/>
          <w:noProof/>
          <w:sz w:val="24"/>
          <w:szCs w:val="24"/>
          <w:lang w:eastAsia="sv-SE"/>
        </w:rPr>
        <w:t xml:space="preserve"> </w:t>
      </w:r>
      <w:r w:rsidR="00C31167">
        <w:rPr>
          <w:rFonts w:ascii="Times New Roman" w:hAnsi="Times New Roman" w:cs="Times New Roman"/>
          <w:noProof/>
          <w:sz w:val="24"/>
          <w:szCs w:val="24"/>
          <w:lang w:eastAsia="sv-SE"/>
        </w:rPr>
        <w:t>Ingemars hustru Elin</w:t>
      </w:r>
      <w:r w:rsidR="00956F49">
        <w:rPr>
          <w:rFonts w:ascii="Times New Roman" w:hAnsi="Times New Roman" w:cs="Times New Roman"/>
          <w:noProof/>
          <w:sz w:val="24"/>
          <w:szCs w:val="24"/>
          <w:lang w:eastAsia="sv-SE"/>
        </w:rPr>
        <w:t xml:space="preserve"> dog 51 år gammal i frossfeber.</w:t>
      </w:r>
      <w:r w:rsidR="00324A75">
        <w:rPr>
          <w:rFonts w:ascii="Times New Roman" w:hAnsi="Times New Roman" w:cs="Times New Roman"/>
          <w:noProof/>
          <w:sz w:val="24"/>
          <w:szCs w:val="24"/>
          <w:lang w:eastAsia="sv-SE"/>
        </w:rPr>
        <w:t xml:space="preserve"> Då</w:t>
      </w:r>
      <w:r w:rsidR="008E1BC4">
        <w:rPr>
          <w:rFonts w:ascii="Times New Roman" w:hAnsi="Times New Roman" w:cs="Times New Roman"/>
          <w:noProof/>
          <w:sz w:val="24"/>
          <w:szCs w:val="24"/>
          <w:lang w:eastAsia="sv-SE"/>
        </w:rPr>
        <w:t xml:space="preserve"> </w:t>
      </w:r>
      <w:r w:rsidR="00784BBB">
        <w:rPr>
          <w:rFonts w:ascii="Times New Roman" w:hAnsi="Times New Roman" w:cs="Times New Roman"/>
          <w:noProof/>
          <w:sz w:val="24"/>
          <w:szCs w:val="24"/>
          <w:lang w:eastAsia="sv-SE"/>
        </w:rPr>
        <w:t>kommenderades</w:t>
      </w:r>
      <w:r w:rsidR="00956F49">
        <w:rPr>
          <w:rFonts w:ascii="Times New Roman" w:hAnsi="Times New Roman" w:cs="Times New Roman"/>
          <w:noProof/>
          <w:sz w:val="24"/>
          <w:szCs w:val="24"/>
          <w:lang w:eastAsia="sv-SE"/>
        </w:rPr>
        <w:t xml:space="preserve"> </w:t>
      </w:r>
      <w:r w:rsidR="00784BBB">
        <w:rPr>
          <w:rFonts w:ascii="Times New Roman" w:hAnsi="Times New Roman" w:cs="Times New Roman"/>
          <w:noProof/>
          <w:sz w:val="24"/>
          <w:szCs w:val="24"/>
          <w:lang w:eastAsia="sv-SE"/>
        </w:rPr>
        <w:t xml:space="preserve">Ingemar </w:t>
      </w:r>
      <w:r w:rsidR="00277B10">
        <w:rPr>
          <w:rFonts w:ascii="Times New Roman" w:hAnsi="Times New Roman" w:cs="Times New Roman"/>
          <w:noProof/>
          <w:sz w:val="24"/>
          <w:szCs w:val="24"/>
          <w:lang w:eastAsia="sv-SE"/>
        </w:rPr>
        <w:t xml:space="preserve">av sin chef att begära </w:t>
      </w:r>
      <w:r w:rsidR="00D354F4">
        <w:rPr>
          <w:rFonts w:ascii="Times New Roman" w:hAnsi="Times New Roman" w:cs="Times New Roman"/>
          <w:noProof/>
          <w:sz w:val="24"/>
          <w:szCs w:val="24"/>
          <w:lang w:eastAsia="sv-SE"/>
        </w:rPr>
        <w:t xml:space="preserve">"utresepass" </w:t>
      </w:r>
      <w:r w:rsidR="001362E1">
        <w:rPr>
          <w:rFonts w:ascii="Times New Roman" w:hAnsi="Times New Roman" w:cs="Times New Roman"/>
          <w:noProof/>
          <w:sz w:val="24"/>
          <w:szCs w:val="24"/>
          <w:lang w:eastAsia="sv-SE"/>
        </w:rPr>
        <w:t xml:space="preserve">från Karlskrona, </w:t>
      </w:r>
      <w:r w:rsidR="00277B10">
        <w:rPr>
          <w:rFonts w:ascii="Times New Roman" w:hAnsi="Times New Roman" w:cs="Times New Roman"/>
          <w:noProof/>
          <w:sz w:val="24"/>
          <w:szCs w:val="24"/>
          <w:lang w:eastAsia="sv-SE"/>
        </w:rPr>
        <w:t xml:space="preserve">som det hette, </w:t>
      </w:r>
      <w:r w:rsidR="00784BBB">
        <w:rPr>
          <w:rFonts w:ascii="Times New Roman" w:hAnsi="Times New Roman" w:cs="Times New Roman"/>
          <w:noProof/>
          <w:sz w:val="24"/>
          <w:szCs w:val="24"/>
          <w:lang w:eastAsia="sv-SE"/>
        </w:rPr>
        <w:t>han</w:t>
      </w:r>
      <w:r w:rsidR="00D354F4">
        <w:rPr>
          <w:rFonts w:ascii="Times New Roman" w:hAnsi="Times New Roman" w:cs="Times New Roman"/>
          <w:noProof/>
          <w:sz w:val="24"/>
          <w:szCs w:val="24"/>
          <w:lang w:eastAsia="sv-SE"/>
        </w:rPr>
        <w:t xml:space="preserve"> ”</w:t>
      </w:r>
      <w:r w:rsidR="00D354F4" w:rsidRPr="00324A75">
        <w:rPr>
          <w:rFonts w:ascii="Times New Roman" w:hAnsi="Times New Roman" w:cs="Times New Roman"/>
          <w:i/>
          <w:noProof/>
          <w:sz w:val="24"/>
          <w:szCs w:val="24"/>
          <w:lang w:eastAsia="sv-SE"/>
        </w:rPr>
        <w:t>försedlades</w:t>
      </w:r>
      <w:r w:rsidR="00D354F4">
        <w:rPr>
          <w:rFonts w:ascii="Times New Roman" w:hAnsi="Times New Roman" w:cs="Times New Roman"/>
          <w:noProof/>
          <w:sz w:val="24"/>
          <w:szCs w:val="24"/>
          <w:lang w:eastAsia="sv-SE"/>
        </w:rPr>
        <w:t>”</w:t>
      </w:r>
      <w:r w:rsidR="00956F49">
        <w:rPr>
          <w:rFonts w:ascii="Times New Roman" w:hAnsi="Times New Roman" w:cs="Times New Roman"/>
          <w:noProof/>
          <w:sz w:val="24"/>
          <w:szCs w:val="24"/>
          <w:lang w:eastAsia="sv-SE"/>
        </w:rPr>
        <w:t xml:space="preserve">. </w:t>
      </w:r>
    </w:p>
    <w:p w14:paraId="3A1F0B9D" w14:textId="77777777" w:rsidR="00324A75" w:rsidRDefault="00324A75" w:rsidP="001D16D0">
      <w:pPr>
        <w:spacing w:after="120" w:line="240" w:lineRule="auto"/>
        <w:rPr>
          <w:rFonts w:ascii="Times New Roman" w:hAnsi="Times New Roman" w:cs="Times New Roman"/>
          <w:noProof/>
          <w:sz w:val="24"/>
          <w:szCs w:val="24"/>
          <w:lang w:eastAsia="sv-SE"/>
        </w:rPr>
      </w:pPr>
      <w:r>
        <w:rPr>
          <w:rFonts w:ascii="Times New Roman" w:hAnsi="Times New Roman" w:cs="Times New Roman"/>
          <w:noProof/>
          <w:sz w:val="24"/>
          <w:szCs w:val="24"/>
          <w:lang w:eastAsia="sv-SE"/>
        </w:rPr>
        <w:t>Varför? Varthän? Här följer färska släkt nyheter!</w:t>
      </w:r>
    </w:p>
    <w:p w14:paraId="540D529C" w14:textId="77777777" w:rsidR="00324A75" w:rsidRPr="00E27F67" w:rsidRDefault="00324A75" w:rsidP="00E27F67">
      <w:pPr>
        <w:pStyle w:val="Liststycke"/>
        <w:numPr>
          <w:ilvl w:val="0"/>
          <w:numId w:val="2"/>
        </w:numPr>
        <w:spacing w:after="80" w:line="240" w:lineRule="auto"/>
        <w:rPr>
          <w:rFonts w:ascii="Times New Roman" w:hAnsi="Times New Roman" w:cs="Times New Roman"/>
          <w:noProof/>
          <w:sz w:val="24"/>
          <w:szCs w:val="24"/>
          <w:lang w:eastAsia="sv-SE"/>
        </w:rPr>
      </w:pPr>
      <w:r w:rsidRPr="00E27F67">
        <w:rPr>
          <w:rFonts w:ascii="Times New Roman" w:hAnsi="Times New Roman" w:cs="Times New Roman"/>
          <w:noProof/>
          <w:sz w:val="24"/>
          <w:szCs w:val="24"/>
          <w:lang w:eastAsia="sv-SE"/>
        </w:rPr>
        <w:t xml:space="preserve">Om </w:t>
      </w:r>
      <w:r w:rsidR="00130DFB">
        <w:rPr>
          <w:rFonts w:ascii="Times New Roman" w:hAnsi="Times New Roman" w:cs="Times New Roman"/>
          <w:noProof/>
          <w:sz w:val="24"/>
          <w:szCs w:val="24"/>
          <w:lang w:eastAsia="sv-SE"/>
        </w:rPr>
        <w:t>a</w:t>
      </w:r>
      <w:r w:rsidR="008D797D" w:rsidRPr="00E27F67">
        <w:rPr>
          <w:rFonts w:ascii="Times New Roman" w:hAnsi="Times New Roman" w:cs="Times New Roman"/>
          <w:noProof/>
          <w:sz w:val="24"/>
          <w:szCs w:val="24"/>
          <w:lang w:eastAsia="sv-SE"/>
        </w:rPr>
        <w:t xml:space="preserve">delsmannen </w:t>
      </w:r>
      <w:r w:rsidR="00956F49" w:rsidRPr="00E27F67">
        <w:rPr>
          <w:rFonts w:ascii="Times New Roman" w:hAnsi="Times New Roman" w:cs="Times New Roman"/>
          <w:noProof/>
          <w:sz w:val="24"/>
          <w:szCs w:val="24"/>
          <w:lang w:eastAsia="sv-SE"/>
        </w:rPr>
        <w:t xml:space="preserve">som </w:t>
      </w:r>
      <w:r w:rsidR="00956F49" w:rsidRPr="00E27F67">
        <w:rPr>
          <w:rFonts w:ascii="Times New Roman" w:hAnsi="Times New Roman" w:cs="Times New Roman"/>
          <w:i/>
          <w:noProof/>
          <w:sz w:val="24"/>
          <w:szCs w:val="24"/>
          <w:lang w:eastAsia="sv-SE"/>
        </w:rPr>
        <w:t xml:space="preserve">beordrade </w:t>
      </w:r>
      <w:r w:rsidR="00956F49" w:rsidRPr="00E27F67">
        <w:rPr>
          <w:rFonts w:ascii="Times New Roman" w:hAnsi="Times New Roman" w:cs="Times New Roman"/>
          <w:noProof/>
          <w:sz w:val="24"/>
          <w:szCs w:val="24"/>
          <w:lang w:eastAsia="sv-SE"/>
        </w:rPr>
        <w:t>Ingemar</w:t>
      </w:r>
      <w:r w:rsidRPr="00E27F67">
        <w:rPr>
          <w:rFonts w:ascii="Times New Roman" w:hAnsi="Times New Roman" w:cs="Times New Roman"/>
          <w:noProof/>
          <w:sz w:val="24"/>
          <w:szCs w:val="24"/>
          <w:lang w:eastAsia="sv-SE"/>
        </w:rPr>
        <w:t xml:space="preserve"> att bli obeliskbyggare</w:t>
      </w:r>
      <w:r w:rsidR="00956F49" w:rsidRPr="00E27F67">
        <w:rPr>
          <w:rFonts w:ascii="Times New Roman" w:hAnsi="Times New Roman" w:cs="Times New Roman"/>
          <w:noProof/>
          <w:sz w:val="24"/>
          <w:szCs w:val="24"/>
          <w:lang w:eastAsia="sv-SE"/>
        </w:rPr>
        <w:t xml:space="preserve"> </w:t>
      </w:r>
      <w:r w:rsidR="001F01A2" w:rsidRPr="00E27F67">
        <w:rPr>
          <w:rFonts w:ascii="Times New Roman" w:hAnsi="Times New Roman" w:cs="Times New Roman"/>
          <w:noProof/>
          <w:sz w:val="24"/>
          <w:szCs w:val="24"/>
          <w:lang w:eastAsia="sv-SE"/>
        </w:rPr>
        <w:t xml:space="preserve">i </w:t>
      </w:r>
      <w:r w:rsidR="008E1BC4" w:rsidRPr="00E27F67">
        <w:rPr>
          <w:rFonts w:ascii="Times New Roman" w:hAnsi="Times New Roman" w:cs="Times New Roman"/>
          <w:noProof/>
          <w:sz w:val="24"/>
          <w:szCs w:val="24"/>
          <w:lang w:eastAsia="sv-SE"/>
        </w:rPr>
        <w:t>Stockholm</w:t>
      </w:r>
      <w:r w:rsidR="00637B72">
        <w:rPr>
          <w:rFonts w:ascii="Times New Roman" w:hAnsi="Times New Roman" w:cs="Times New Roman"/>
          <w:noProof/>
          <w:sz w:val="24"/>
          <w:szCs w:val="24"/>
          <w:lang w:eastAsia="sv-SE"/>
        </w:rPr>
        <w:t>.</w:t>
      </w:r>
    </w:p>
    <w:p w14:paraId="1E271CF1" w14:textId="77777777" w:rsidR="00F54C60" w:rsidRDefault="00324A75" w:rsidP="00E27F67">
      <w:pPr>
        <w:pStyle w:val="Liststycke"/>
        <w:numPr>
          <w:ilvl w:val="0"/>
          <w:numId w:val="2"/>
        </w:numPr>
        <w:spacing w:after="80" w:line="240" w:lineRule="auto"/>
        <w:rPr>
          <w:rFonts w:ascii="Times New Roman" w:hAnsi="Times New Roman" w:cs="Times New Roman"/>
          <w:noProof/>
          <w:sz w:val="24"/>
          <w:szCs w:val="24"/>
          <w:lang w:eastAsia="sv-SE"/>
        </w:rPr>
      </w:pPr>
      <w:r>
        <w:rPr>
          <w:rFonts w:ascii="Times New Roman" w:hAnsi="Times New Roman" w:cs="Times New Roman"/>
          <w:noProof/>
          <w:sz w:val="24"/>
          <w:szCs w:val="24"/>
          <w:lang w:eastAsia="sv-SE"/>
        </w:rPr>
        <w:t xml:space="preserve">Om </w:t>
      </w:r>
      <w:r w:rsidR="008E1BC4" w:rsidRPr="00324A75">
        <w:rPr>
          <w:rFonts w:ascii="Times New Roman" w:hAnsi="Times New Roman" w:cs="Times New Roman"/>
          <w:i/>
          <w:noProof/>
          <w:sz w:val="24"/>
          <w:szCs w:val="24"/>
          <w:lang w:eastAsia="sv-SE"/>
        </w:rPr>
        <w:t>fartyget</w:t>
      </w:r>
      <w:r>
        <w:rPr>
          <w:rFonts w:ascii="Times New Roman" w:hAnsi="Times New Roman" w:cs="Times New Roman"/>
          <w:noProof/>
          <w:sz w:val="24"/>
          <w:szCs w:val="24"/>
          <w:lang w:eastAsia="sv-SE"/>
        </w:rPr>
        <w:t xml:space="preserve"> </w:t>
      </w:r>
      <w:r w:rsidR="00C966EA">
        <w:rPr>
          <w:rFonts w:ascii="Times New Roman" w:hAnsi="Times New Roman" w:cs="Times New Roman"/>
          <w:noProof/>
          <w:sz w:val="24"/>
          <w:szCs w:val="24"/>
          <w:lang w:eastAsia="sv-SE"/>
        </w:rPr>
        <w:t xml:space="preserve">Belona, </w:t>
      </w:r>
      <w:r>
        <w:rPr>
          <w:rFonts w:ascii="Times New Roman" w:hAnsi="Times New Roman" w:cs="Times New Roman"/>
          <w:noProof/>
          <w:sz w:val="24"/>
          <w:szCs w:val="24"/>
          <w:lang w:eastAsia="sv-SE"/>
        </w:rPr>
        <w:t xml:space="preserve">som förde Gustaf </w:t>
      </w:r>
      <w:r w:rsidR="00694BDB">
        <w:rPr>
          <w:rFonts w:ascii="Times New Roman" w:hAnsi="Times New Roman" w:cs="Times New Roman"/>
          <w:noProof/>
          <w:sz w:val="24"/>
          <w:szCs w:val="24"/>
          <w:lang w:eastAsia="sv-SE"/>
        </w:rPr>
        <w:t xml:space="preserve">Ehrenberg till Ratan – och in i </w:t>
      </w:r>
      <w:r>
        <w:rPr>
          <w:rFonts w:ascii="Times New Roman" w:hAnsi="Times New Roman" w:cs="Times New Roman"/>
          <w:noProof/>
          <w:sz w:val="24"/>
          <w:szCs w:val="24"/>
          <w:lang w:eastAsia="sv-SE"/>
        </w:rPr>
        <w:t>döden</w:t>
      </w:r>
      <w:r w:rsidR="00637B72">
        <w:rPr>
          <w:rFonts w:ascii="Times New Roman" w:hAnsi="Times New Roman" w:cs="Times New Roman"/>
          <w:noProof/>
          <w:sz w:val="24"/>
          <w:szCs w:val="24"/>
          <w:lang w:eastAsia="sv-SE"/>
        </w:rPr>
        <w:t>.</w:t>
      </w:r>
    </w:p>
    <w:p w14:paraId="5D8DFD1A" w14:textId="77777777" w:rsidR="00587465" w:rsidRPr="00587465" w:rsidRDefault="00587465" w:rsidP="00587465">
      <w:pPr>
        <w:pStyle w:val="Liststycke"/>
        <w:numPr>
          <w:ilvl w:val="0"/>
          <w:numId w:val="2"/>
        </w:numPr>
        <w:spacing w:after="120" w:line="240" w:lineRule="auto"/>
        <w:rPr>
          <w:rFonts w:ascii="Times New Roman" w:hAnsi="Times New Roman" w:cs="Times New Roman"/>
          <w:noProof/>
          <w:sz w:val="24"/>
          <w:szCs w:val="24"/>
          <w:u w:val="single"/>
          <w:lang w:eastAsia="sv-SE"/>
        </w:rPr>
      </w:pPr>
      <w:r w:rsidRPr="00587465">
        <w:rPr>
          <w:rFonts w:ascii="Times New Roman" w:hAnsi="Times New Roman" w:cs="Times New Roman"/>
          <w:noProof/>
          <w:sz w:val="24"/>
          <w:szCs w:val="24"/>
          <w:u w:val="single"/>
          <w:lang w:eastAsia="sv-SE"/>
        </w:rPr>
        <w:t xml:space="preserve">Om </w:t>
      </w:r>
      <w:r w:rsidRPr="00587465">
        <w:rPr>
          <w:rFonts w:ascii="Times New Roman" w:hAnsi="Times New Roman" w:cs="Times New Roman"/>
          <w:i/>
          <w:noProof/>
          <w:sz w:val="24"/>
          <w:szCs w:val="24"/>
          <w:u w:val="single"/>
          <w:lang w:eastAsia="sv-SE"/>
        </w:rPr>
        <w:t>Loffmanska huset</w:t>
      </w:r>
      <w:r w:rsidRPr="00587465">
        <w:rPr>
          <w:rFonts w:ascii="Times New Roman" w:hAnsi="Times New Roman" w:cs="Times New Roman"/>
          <w:noProof/>
          <w:sz w:val="24"/>
          <w:szCs w:val="24"/>
          <w:u w:val="single"/>
          <w:lang w:eastAsia="sv-SE"/>
        </w:rPr>
        <w:t xml:space="preserve"> i Karlskrona, föräldralösa </w:t>
      </w:r>
      <w:r w:rsidRPr="00587465">
        <w:rPr>
          <w:rFonts w:ascii="Times New Roman" w:hAnsi="Times New Roman" w:cs="Times New Roman"/>
          <w:i/>
          <w:noProof/>
          <w:sz w:val="24"/>
          <w:szCs w:val="24"/>
          <w:u w:val="single"/>
          <w:lang w:eastAsia="sv-SE"/>
        </w:rPr>
        <w:t>Gustafvas</w:t>
      </w:r>
      <w:r w:rsidRPr="00587465">
        <w:rPr>
          <w:rFonts w:ascii="Times New Roman" w:hAnsi="Times New Roman" w:cs="Times New Roman"/>
          <w:noProof/>
          <w:sz w:val="24"/>
          <w:szCs w:val="24"/>
          <w:u w:val="single"/>
          <w:lang w:eastAsia="sv-SE"/>
        </w:rPr>
        <w:t xml:space="preserve"> nya hem (mamma Elin </w:t>
      </w:r>
      <w:r w:rsidR="00637B72">
        <w:rPr>
          <w:rFonts w:ascii="Times New Roman" w:hAnsi="Times New Roman" w:cs="Times New Roman"/>
          <w:noProof/>
          <w:sz w:val="24"/>
          <w:szCs w:val="24"/>
          <w:u w:val="single"/>
          <w:lang w:eastAsia="sv-SE"/>
        </w:rPr>
        <w:t>var ju död och pappa Ingemar hade</w:t>
      </w:r>
      <w:r w:rsidRPr="00587465">
        <w:rPr>
          <w:rFonts w:ascii="Times New Roman" w:hAnsi="Times New Roman" w:cs="Times New Roman"/>
          <w:noProof/>
          <w:sz w:val="24"/>
          <w:szCs w:val="24"/>
          <w:u w:val="single"/>
          <w:lang w:eastAsia="sv-SE"/>
        </w:rPr>
        <w:t xml:space="preserve"> ”emigrerat” till huvudstaden). Gustafva, nu 13 år, som blev satt i fosterhem hos bagar</w:t>
      </w:r>
      <w:r w:rsidR="00637B72">
        <w:rPr>
          <w:rFonts w:ascii="Times New Roman" w:hAnsi="Times New Roman" w:cs="Times New Roman"/>
          <w:noProof/>
          <w:sz w:val="24"/>
          <w:szCs w:val="24"/>
          <w:u w:val="single"/>
          <w:lang w:eastAsia="sv-SE"/>
        </w:rPr>
        <w:t>e</w:t>
      </w:r>
      <w:r w:rsidRPr="00587465">
        <w:rPr>
          <w:rFonts w:ascii="Times New Roman" w:hAnsi="Times New Roman" w:cs="Times New Roman"/>
          <w:noProof/>
          <w:sz w:val="24"/>
          <w:szCs w:val="24"/>
          <w:u w:val="single"/>
          <w:lang w:eastAsia="sv-SE"/>
        </w:rPr>
        <w:t xml:space="preserve">mästare Edvard Kindgren, </w:t>
      </w:r>
      <w:r w:rsidRPr="00587465">
        <w:rPr>
          <w:rFonts w:ascii="Times New Roman" w:hAnsi="Times New Roman" w:cs="Times New Roman"/>
          <w:color w:val="222222"/>
          <w:sz w:val="24"/>
          <w:szCs w:val="24"/>
          <w:u w:val="single"/>
        </w:rPr>
        <w:t>som tagit över bageriet på gården</w:t>
      </w:r>
      <w:r w:rsidR="00637B72">
        <w:rPr>
          <w:rFonts w:ascii="Times New Roman" w:hAnsi="Times New Roman" w:cs="Times New Roman"/>
          <w:color w:val="222222"/>
          <w:sz w:val="24"/>
          <w:szCs w:val="24"/>
          <w:u w:val="single"/>
        </w:rPr>
        <w:t>.</w:t>
      </w:r>
    </w:p>
    <w:p w14:paraId="2B33A716" w14:textId="77777777" w:rsidR="007C7A63" w:rsidRDefault="007C7A63" w:rsidP="001362E1">
      <w:pPr>
        <w:spacing w:after="0" w:line="240" w:lineRule="auto"/>
        <w:rPr>
          <w:rFonts w:ascii="Times New Roman" w:hAnsi="Times New Roman" w:cs="Times New Roman"/>
          <w:noProof/>
          <w:sz w:val="24"/>
          <w:szCs w:val="24"/>
          <w:lang w:eastAsia="sv-SE"/>
        </w:rPr>
      </w:pPr>
      <w:r>
        <w:rPr>
          <w:rFonts w:ascii="Times New Roman" w:hAnsi="Times New Roman" w:cs="Times New Roman"/>
          <w:noProof/>
          <w:sz w:val="24"/>
          <w:szCs w:val="24"/>
          <w:lang w:eastAsia="sv-SE"/>
        </w:rPr>
        <w:t xml:space="preserve">      </w:t>
      </w:r>
      <w:r w:rsidR="00E05B68">
        <w:rPr>
          <w:rFonts w:ascii="Times New Roman" w:hAnsi="Times New Roman" w:cs="Times New Roman"/>
          <w:noProof/>
          <w:sz w:val="24"/>
          <w:szCs w:val="24"/>
          <w:lang w:eastAsia="sv-SE"/>
        </w:rPr>
        <w:t xml:space="preserve">Nu, 53 år </w:t>
      </w:r>
      <w:r w:rsidR="00EE494F">
        <w:rPr>
          <w:rFonts w:ascii="Times New Roman" w:hAnsi="Times New Roman" w:cs="Times New Roman"/>
          <w:noProof/>
          <w:sz w:val="24"/>
          <w:szCs w:val="24"/>
          <w:lang w:eastAsia="sv-SE"/>
        </w:rPr>
        <w:t xml:space="preserve">efter fältväbelns död, skriver </w:t>
      </w:r>
      <w:r w:rsidR="00800291">
        <w:rPr>
          <w:rFonts w:ascii="Times New Roman" w:hAnsi="Times New Roman" w:cs="Times New Roman"/>
          <w:noProof/>
          <w:sz w:val="24"/>
          <w:szCs w:val="24"/>
          <w:lang w:eastAsia="sv-SE"/>
        </w:rPr>
        <w:t xml:space="preserve">här </w:t>
      </w:r>
      <w:r w:rsidR="00EE494F">
        <w:rPr>
          <w:rFonts w:ascii="Times New Roman" w:hAnsi="Times New Roman" w:cs="Times New Roman"/>
          <w:noProof/>
          <w:sz w:val="24"/>
          <w:szCs w:val="24"/>
          <w:lang w:eastAsia="sv-SE"/>
        </w:rPr>
        <w:t xml:space="preserve">en </w:t>
      </w:r>
      <w:r w:rsidR="00EE494F" w:rsidRPr="00956F49">
        <w:rPr>
          <w:rFonts w:ascii="Times New Roman" w:hAnsi="Times New Roman" w:cs="Times New Roman"/>
          <w:i/>
          <w:noProof/>
          <w:sz w:val="24"/>
          <w:szCs w:val="24"/>
          <w:lang w:eastAsia="sv-SE"/>
        </w:rPr>
        <w:t>okänd penna</w:t>
      </w:r>
      <w:r w:rsidR="00EE494F">
        <w:rPr>
          <w:rFonts w:ascii="Times New Roman" w:hAnsi="Times New Roman" w:cs="Times New Roman"/>
          <w:noProof/>
          <w:sz w:val="24"/>
          <w:szCs w:val="24"/>
          <w:lang w:eastAsia="sv-SE"/>
        </w:rPr>
        <w:t xml:space="preserve"> </w:t>
      </w:r>
      <w:r w:rsidR="008E1BC4">
        <w:rPr>
          <w:rFonts w:ascii="Times New Roman" w:hAnsi="Times New Roman" w:cs="Times New Roman"/>
          <w:noProof/>
          <w:sz w:val="24"/>
          <w:szCs w:val="24"/>
          <w:lang w:eastAsia="sv-SE"/>
        </w:rPr>
        <w:t xml:space="preserve">(1862) </w:t>
      </w:r>
      <w:r w:rsidR="00EE494F">
        <w:rPr>
          <w:rFonts w:ascii="Times New Roman" w:hAnsi="Times New Roman" w:cs="Times New Roman"/>
          <w:noProof/>
          <w:sz w:val="24"/>
          <w:szCs w:val="24"/>
          <w:lang w:eastAsia="sv-SE"/>
        </w:rPr>
        <w:t xml:space="preserve">en gripande hyllning till </w:t>
      </w:r>
      <w:r w:rsidR="00800291">
        <w:rPr>
          <w:rFonts w:ascii="Times New Roman" w:hAnsi="Times New Roman" w:cs="Times New Roman"/>
          <w:noProof/>
          <w:sz w:val="24"/>
          <w:szCs w:val="24"/>
          <w:lang w:eastAsia="sv-SE"/>
        </w:rPr>
        <w:t>fältväbel Gustaf Ehrenbergs död</w:t>
      </w:r>
      <w:r w:rsidR="00EE494F">
        <w:rPr>
          <w:rFonts w:ascii="Times New Roman" w:hAnsi="Times New Roman" w:cs="Times New Roman"/>
          <w:noProof/>
          <w:sz w:val="24"/>
          <w:szCs w:val="24"/>
          <w:lang w:eastAsia="sv-SE"/>
        </w:rPr>
        <w:t>.</w:t>
      </w:r>
      <w:r>
        <w:rPr>
          <w:rFonts w:ascii="Times New Roman" w:hAnsi="Times New Roman" w:cs="Times New Roman"/>
          <w:noProof/>
          <w:sz w:val="24"/>
          <w:szCs w:val="24"/>
          <w:lang w:eastAsia="sv-SE"/>
        </w:rPr>
        <w:t xml:space="preserve"> </w:t>
      </w:r>
      <w:r w:rsidR="008E1BC4">
        <w:rPr>
          <w:rFonts w:ascii="Times New Roman" w:hAnsi="Times New Roman" w:cs="Times New Roman"/>
          <w:noProof/>
          <w:sz w:val="24"/>
          <w:szCs w:val="24"/>
          <w:lang w:eastAsia="sv-SE"/>
        </w:rPr>
        <w:t>J</w:t>
      </w:r>
      <w:r w:rsidR="00956F49">
        <w:rPr>
          <w:rFonts w:ascii="Times New Roman" w:hAnsi="Times New Roman" w:cs="Times New Roman"/>
          <w:noProof/>
          <w:sz w:val="24"/>
          <w:szCs w:val="24"/>
          <w:lang w:eastAsia="sv-SE"/>
        </w:rPr>
        <w:t>ag känner starkt för</w:t>
      </w:r>
      <w:r>
        <w:rPr>
          <w:rFonts w:ascii="Times New Roman" w:hAnsi="Times New Roman" w:cs="Times New Roman"/>
          <w:noProof/>
          <w:sz w:val="24"/>
          <w:szCs w:val="24"/>
          <w:lang w:eastAsia="sv-SE"/>
        </w:rPr>
        <w:t xml:space="preserve"> denna släktgren. Med glädje förmedlar jag därför denna t</w:t>
      </w:r>
      <w:r w:rsidR="001362E1">
        <w:rPr>
          <w:rFonts w:ascii="Times New Roman" w:hAnsi="Times New Roman" w:cs="Times New Roman"/>
          <w:noProof/>
          <w:sz w:val="24"/>
          <w:szCs w:val="24"/>
          <w:lang w:eastAsia="sv-SE"/>
        </w:rPr>
        <w:t>idningsnotis i Blekingeposten. F</w:t>
      </w:r>
      <w:r w:rsidR="00130DFB">
        <w:rPr>
          <w:rFonts w:ascii="Times New Roman" w:hAnsi="Times New Roman" w:cs="Times New Roman"/>
          <w:noProof/>
          <w:sz w:val="24"/>
          <w:szCs w:val="24"/>
          <w:lang w:eastAsia="sv-SE"/>
        </w:rPr>
        <w:t>örst</w:t>
      </w:r>
      <w:r>
        <w:rPr>
          <w:rFonts w:ascii="Times New Roman" w:hAnsi="Times New Roman" w:cs="Times New Roman"/>
          <w:noProof/>
          <w:sz w:val="24"/>
          <w:szCs w:val="24"/>
          <w:lang w:eastAsia="sv-SE"/>
        </w:rPr>
        <w:t xml:space="preserve"> dödsannonsen 1809, sedan </w:t>
      </w:r>
      <w:r w:rsidR="00130DFB">
        <w:rPr>
          <w:rFonts w:ascii="Times New Roman" w:hAnsi="Times New Roman" w:cs="Times New Roman"/>
          <w:noProof/>
          <w:sz w:val="24"/>
          <w:szCs w:val="24"/>
          <w:lang w:eastAsia="sv-SE"/>
        </w:rPr>
        <w:t>”okända pennans” minne</w:t>
      </w:r>
      <w:r>
        <w:rPr>
          <w:rFonts w:ascii="Times New Roman" w:hAnsi="Times New Roman" w:cs="Times New Roman"/>
          <w:noProof/>
          <w:sz w:val="24"/>
          <w:szCs w:val="24"/>
          <w:lang w:eastAsia="sv-SE"/>
        </w:rPr>
        <w:t xml:space="preserve"> av Gustaf.</w:t>
      </w:r>
    </w:p>
    <w:p w14:paraId="779DCC42" w14:textId="77777777" w:rsidR="007C7A63" w:rsidRPr="00E05B68" w:rsidRDefault="007C7A63" w:rsidP="001362E1">
      <w:pPr>
        <w:spacing w:after="0" w:line="240" w:lineRule="auto"/>
        <w:jc w:val="center"/>
        <w:rPr>
          <w:rFonts w:ascii="Times New Roman" w:hAnsi="Times New Roman" w:cs="Times New Roman"/>
          <w:noProof/>
          <w:sz w:val="24"/>
          <w:szCs w:val="24"/>
          <w:lang w:eastAsia="sv-SE"/>
        </w:rPr>
      </w:pPr>
      <w:r>
        <w:rPr>
          <w:rFonts w:ascii="Times New Roman" w:hAnsi="Times New Roman" w:cs="Times New Roman"/>
          <w:noProof/>
          <w:sz w:val="24"/>
          <w:szCs w:val="24"/>
          <w:lang w:eastAsia="sv-SE"/>
        </w:rPr>
        <w:t>*</w:t>
      </w:r>
    </w:p>
    <w:p w14:paraId="7BB1F4F0" w14:textId="77777777" w:rsidR="00C07CA4" w:rsidRDefault="007D28C8" w:rsidP="007D28C8">
      <w:pPr>
        <w:spacing w:after="120"/>
        <w:jc w:val="center"/>
      </w:pPr>
      <w:r>
        <w:rPr>
          <w:noProof/>
          <w:lang w:eastAsia="sv-SE"/>
        </w:rPr>
        <w:drawing>
          <wp:inline distT="0" distB="0" distL="0" distR="0" wp14:anchorId="0C1B2F1E" wp14:editId="09EB5497">
            <wp:extent cx="4933950" cy="933817"/>
            <wp:effectExtent l="0" t="0" r="0" b="0"/>
            <wp:docPr id="1" name="Bildobjekt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034447" cy="952837"/>
                    </a:xfrm>
                    <a:prstGeom prst="rect">
                      <a:avLst/>
                    </a:prstGeom>
                  </pic:spPr>
                </pic:pic>
              </a:graphicData>
            </a:graphic>
          </wp:inline>
        </w:drawing>
      </w:r>
    </w:p>
    <w:p w14:paraId="750E89DB" w14:textId="77777777" w:rsidR="007C7A63" w:rsidRDefault="007C7A63" w:rsidP="007C7A63">
      <w:pPr>
        <w:spacing w:after="120" w:line="240" w:lineRule="auto"/>
        <w:jc w:val="center"/>
        <w:rPr>
          <w:rFonts w:ascii="Times New Roman" w:hAnsi="Times New Roman" w:cs="Times New Roman"/>
          <w:noProof/>
          <w:sz w:val="20"/>
          <w:szCs w:val="20"/>
          <w:lang w:eastAsia="sv-SE"/>
        </w:rPr>
      </w:pPr>
      <w:r w:rsidRPr="007D28C8">
        <w:rPr>
          <w:rFonts w:ascii="Times New Roman" w:hAnsi="Times New Roman" w:cs="Times New Roman"/>
          <w:noProof/>
          <w:sz w:val="20"/>
          <w:szCs w:val="20"/>
          <w:lang w:eastAsia="sv-SE"/>
        </w:rPr>
        <w:t>(Carlskrona Weckoblad 1809-12-16)</w:t>
      </w:r>
    </w:p>
    <w:p w14:paraId="49CB7B56" w14:textId="77777777" w:rsidR="003F1B5C" w:rsidRDefault="007D28C8" w:rsidP="007C7A63">
      <w:pPr>
        <w:spacing w:after="120" w:line="240" w:lineRule="auto"/>
        <w:rPr>
          <w:rFonts w:ascii="Times New Roman" w:hAnsi="Times New Roman" w:cs="Times New Roman"/>
          <w:sz w:val="24"/>
          <w:szCs w:val="24"/>
        </w:rPr>
      </w:pPr>
      <w:r>
        <w:rPr>
          <w:rFonts w:ascii="Times New Roman" w:hAnsi="Times New Roman" w:cs="Times New Roman"/>
          <w:sz w:val="24"/>
          <w:szCs w:val="24"/>
        </w:rPr>
        <w:t xml:space="preserve">    </w:t>
      </w:r>
      <w:r w:rsidR="007C7A63">
        <w:rPr>
          <w:rFonts w:ascii="Times New Roman" w:hAnsi="Times New Roman" w:cs="Times New Roman"/>
          <w:sz w:val="24"/>
          <w:szCs w:val="24"/>
        </w:rPr>
        <w:t xml:space="preserve"> Fältwäblen wid Södermanlands Landtvärn,</w:t>
      </w:r>
      <w:r>
        <w:rPr>
          <w:rFonts w:ascii="Times New Roman" w:hAnsi="Times New Roman" w:cs="Times New Roman"/>
          <w:sz w:val="24"/>
          <w:szCs w:val="24"/>
        </w:rPr>
        <w:t xml:space="preserve"> Gustaf Ehrenberg, yngste S</w:t>
      </w:r>
      <w:r w:rsidRPr="007D28C8">
        <w:rPr>
          <w:rFonts w:ascii="Times New Roman" w:hAnsi="Times New Roman" w:cs="Times New Roman"/>
          <w:sz w:val="24"/>
          <w:szCs w:val="24"/>
        </w:rPr>
        <w:t xml:space="preserve">onen </w:t>
      </w:r>
      <w:r w:rsidR="00DF14D7">
        <w:rPr>
          <w:rFonts w:ascii="Times New Roman" w:hAnsi="Times New Roman" w:cs="Times New Roman"/>
          <w:sz w:val="24"/>
          <w:szCs w:val="24"/>
        </w:rPr>
        <w:t>af före detta Bälgmakare-</w:t>
      </w:r>
      <w:r>
        <w:rPr>
          <w:rFonts w:ascii="Times New Roman" w:hAnsi="Times New Roman" w:cs="Times New Roman"/>
          <w:sz w:val="24"/>
          <w:szCs w:val="24"/>
        </w:rPr>
        <w:t xml:space="preserve">Mästaren wid Kongl. Skepps-Warfwet, Ingemar Ehrenberg och dess afledna kära Maka, Madame Elin Andersson, dödsskjuten i affären wid Ratan den 20 sistlidne Augusti, uti dess 26 lefnads år, warder endast på detta sätt, </w:t>
      </w:r>
      <w:r w:rsidR="00DF14D7">
        <w:rPr>
          <w:rFonts w:ascii="Times New Roman" w:hAnsi="Times New Roman" w:cs="Times New Roman"/>
          <w:sz w:val="24"/>
          <w:szCs w:val="24"/>
        </w:rPr>
        <w:t>dess här på orten warande slägtingar, wänner och bekanta, ödmjukeligen tillkännagifwit</w:t>
      </w:r>
      <w:r w:rsidR="003F1B5C">
        <w:rPr>
          <w:rFonts w:ascii="Times New Roman" w:hAnsi="Times New Roman" w:cs="Times New Roman"/>
          <w:sz w:val="24"/>
          <w:szCs w:val="24"/>
        </w:rPr>
        <w:t>.</w:t>
      </w:r>
      <w:r w:rsidR="003F1B5C">
        <w:rPr>
          <w:rFonts w:ascii="Times New Roman" w:hAnsi="Times New Roman" w:cs="Times New Roman"/>
          <w:sz w:val="24"/>
          <w:szCs w:val="24"/>
        </w:rPr>
        <w:tab/>
      </w:r>
      <w:r w:rsidR="003F1B5C">
        <w:rPr>
          <w:rFonts w:ascii="Times New Roman" w:hAnsi="Times New Roman" w:cs="Times New Roman"/>
          <w:sz w:val="24"/>
          <w:szCs w:val="24"/>
        </w:rPr>
        <w:tab/>
      </w:r>
    </w:p>
    <w:p w14:paraId="1E4777EC" w14:textId="77777777" w:rsidR="00773C57" w:rsidRDefault="00694BDB" w:rsidP="001535C8">
      <w:pPr>
        <w:spacing w:after="0"/>
        <w:jc w:val="center"/>
        <w:rPr>
          <w:rFonts w:ascii="Times New Roman" w:hAnsi="Times New Roman" w:cs="Times New Roman"/>
          <w:sz w:val="20"/>
          <w:szCs w:val="20"/>
        </w:rPr>
      </w:pPr>
      <w:r>
        <w:rPr>
          <w:rFonts w:ascii="Times New Roman" w:hAnsi="Times New Roman" w:cs="Times New Roman"/>
          <w:sz w:val="20"/>
          <w:szCs w:val="20"/>
        </w:rPr>
        <w:t xml:space="preserve">     </w:t>
      </w:r>
      <w:r w:rsidR="003F1B5C">
        <w:rPr>
          <w:noProof/>
          <w:lang w:eastAsia="sv-SE"/>
        </w:rPr>
        <w:drawing>
          <wp:inline distT="0" distB="0" distL="0" distR="0" wp14:anchorId="2418CB4C" wp14:editId="663BDD0D">
            <wp:extent cx="4467225" cy="771525"/>
            <wp:effectExtent l="0" t="0" r="9525" b="9525"/>
            <wp:docPr id="2" name="Bildobjekt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4467225" cy="771525"/>
                    </a:xfrm>
                    <a:prstGeom prst="rect">
                      <a:avLst/>
                    </a:prstGeom>
                  </pic:spPr>
                </pic:pic>
              </a:graphicData>
            </a:graphic>
          </wp:inline>
        </w:drawing>
      </w:r>
      <w:r w:rsidR="001535C8">
        <w:rPr>
          <w:rFonts w:ascii="Times New Roman" w:hAnsi="Times New Roman" w:cs="Times New Roman"/>
          <w:sz w:val="20"/>
          <w:szCs w:val="20"/>
        </w:rPr>
        <w:t xml:space="preserve">  </w:t>
      </w:r>
      <w:r w:rsidR="001535C8" w:rsidRPr="001535C8">
        <w:rPr>
          <w:rFonts w:ascii="Times New Roman" w:hAnsi="Times New Roman" w:cs="Times New Roman"/>
          <w:b/>
          <w:sz w:val="36"/>
          <w:szCs w:val="36"/>
        </w:rPr>
        <w:t>…</w:t>
      </w:r>
      <w:r w:rsidR="00773C57" w:rsidRPr="001535C8">
        <w:rPr>
          <w:rFonts w:ascii="Times New Roman" w:hAnsi="Times New Roman" w:cs="Times New Roman"/>
          <w:b/>
          <w:sz w:val="36"/>
          <w:szCs w:val="36"/>
        </w:rPr>
        <w:t xml:space="preserve"> </w:t>
      </w:r>
    </w:p>
    <w:p w14:paraId="36D05EDE" w14:textId="77777777" w:rsidR="003F1B5C" w:rsidRDefault="003F1B5C" w:rsidP="003F1B5C">
      <w:pPr>
        <w:spacing w:after="120"/>
        <w:jc w:val="center"/>
        <w:rPr>
          <w:rFonts w:ascii="Times New Roman" w:hAnsi="Times New Roman" w:cs="Times New Roman"/>
          <w:sz w:val="20"/>
          <w:szCs w:val="20"/>
        </w:rPr>
      </w:pPr>
      <w:r w:rsidRPr="003F1B5C">
        <w:rPr>
          <w:rFonts w:ascii="Times New Roman" w:hAnsi="Times New Roman" w:cs="Times New Roman"/>
          <w:sz w:val="20"/>
          <w:szCs w:val="20"/>
        </w:rPr>
        <w:t>(Blekingeposten 1862-04-08)</w:t>
      </w:r>
    </w:p>
    <w:p w14:paraId="72D44516" w14:textId="77777777" w:rsidR="00B27D15" w:rsidRDefault="003F1B5C" w:rsidP="003F1B5C">
      <w:pPr>
        <w:spacing w:after="120"/>
        <w:rPr>
          <w:rFonts w:ascii="Times New Roman" w:hAnsi="Times New Roman" w:cs="Times New Roman"/>
          <w:sz w:val="24"/>
          <w:szCs w:val="24"/>
        </w:rPr>
      </w:pPr>
      <w:r w:rsidRPr="003F1B5C">
        <w:rPr>
          <w:rFonts w:ascii="Times New Roman" w:hAnsi="Times New Roman" w:cs="Times New Roman"/>
          <w:sz w:val="24"/>
          <w:szCs w:val="24"/>
        </w:rPr>
        <w:t xml:space="preserve">      ”Om 1808 års landtwärn” har en warm uppmaning</w:t>
      </w:r>
      <w:r>
        <w:rPr>
          <w:rFonts w:ascii="Times New Roman" w:hAnsi="Times New Roman" w:cs="Times New Roman"/>
          <w:sz w:val="24"/>
          <w:szCs w:val="24"/>
        </w:rPr>
        <w:t xml:space="preserve"> </w:t>
      </w:r>
      <w:r w:rsidRPr="003F1B5C">
        <w:rPr>
          <w:rFonts w:ascii="Times New Roman" w:hAnsi="Times New Roman" w:cs="Times New Roman"/>
          <w:sz w:val="24"/>
          <w:szCs w:val="24"/>
        </w:rPr>
        <w:t>warit synlig i Stockholm</w:t>
      </w:r>
      <w:r>
        <w:rPr>
          <w:rFonts w:ascii="Times New Roman" w:hAnsi="Times New Roman" w:cs="Times New Roman"/>
          <w:sz w:val="24"/>
          <w:szCs w:val="24"/>
        </w:rPr>
        <w:t xml:space="preserve">stidningarne </w:t>
      </w:r>
      <w:r w:rsidR="00615B13">
        <w:rPr>
          <w:rFonts w:ascii="Times New Roman" w:hAnsi="Times New Roman" w:cs="Times New Roman"/>
          <w:sz w:val="24"/>
          <w:szCs w:val="24"/>
        </w:rPr>
        <w:t>och</w:t>
      </w:r>
      <w:r>
        <w:rPr>
          <w:rFonts w:ascii="Times New Roman" w:hAnsi="Times New Roman" w:cs="Times New Roman"/>
          <w:sz w:val="24"/>
          <w:szCs w:val="24"/>
        </w:rPr>
        <w:t xml:space="preserve"> med några ord också omnämnd i Blekin</w:t>
      </w:r>
      <w:r w:rsidR="00615B13">
        <w:rPr>
          <w:rFonts w:ascii="Times New Roman" w:hAnsi="Times New Roman" w:cs="Times New Roman"/>
          <w:sz w:val="24"/>
          <w:szCs w:val="24"/>
        </w:rPr>
        <w:t>g</w:t>
      </w:r>
      <w:r>
        <w:rPr>
          <w:rFonts w:ascii="Times New Roman" w:hAnsi="Times New Roman" w:cs="Times New Roman"/>
          <w:sz w:val="24"/>
          <w:szCs w:val="24"/>
        </w:rPr>
        <w:t xml:space="preserve">s-Posten – i afsigt att </w:t>
      </w:r>
      <w:r w:rsidR="00615B13">
        <w:rPr>
          <w:rFonts w:ascii="Times New Roman" w:hAnsi="Times New Roman" w:cs="Times New Roman"/>
          <w:sz w:val="24"/>
          <w:szCs w:val="24"/>
        </w:rPr>
        <w:t>bereda understöd åt de ännu lefw</w:t>
      </w:r>
      <w:r>
        <w:rPr>
          <w:rFonts w:ascii="Times New Roman" w:hAnsi="Times New Roman" w:cs="Times New Roman"/>
          <w:sz w:val="24"/>
          <w:szCs w:val="24"/>
        </w:rPr>
        <w:t xml:space="preserve">ande wittnena om denna för fäderneslandet så hemska tid. </w:t>
      </w:r>
      <w:r w:rsidR="00573421">
        <w:rPr>
          <w:rFonts w:ascii="Times New Roman" w:hAnsi="Times New Roman" w:cs="Times New Roman"/>
          <w:sz w:val="24"/>
          <w:szCs w:val="24"/>
        </w:rPr>
        <w:t>Uppmaningen börjar med</w:t>
      </w:r>
      <w:r w:rsidR="003F325D">
        <w:rPr>
          <w:rFonts w:ascii="Times New Roman" w:hAnsi="Times New Roman" w:cs="Times New Roman"/>
          <w:sz w:val="24"/>
          <w:szCs w:val="24"/>
        </w:rPr>
        <w:t xml:space="preserve"> dessa ord: ”Landtwärnet från 1</w:t>
      </w:r>
      <w:r w:rsidR="00573421">
        <w:rPr>
          <w:rFonts w:ascii="Times New Roman" w:hAnsi="Times New Roman" w:cs="Times New Roman"/>
          <w:sz w:val="24"/>
          <w:szCs w:val="24"/>
        </w:rPr>
        <w:t>808! Hwilka sorgerliga minnen wäcka ej dessa ord!” Jo, det är sannt!</w:t>
      </w:r>
      <w:r w:rsidR="00573421">
        <w:rPr>
          <w:rStyle w:val="Fotnotsreferens"/>
          <w:rFonts w:ascii="Times New Roman" w:hAnsi="Times New Roman" w:cs="Times New Roman"/>
          <w:sz w:val="24"/>
          <w:szCs w:val="24"/>
        </w:rPr>
        <w:footnoteReference w:id="2"/>
      </w:r>
      <w:r w:rsidR="00573421">
        <w:rPr>
          <w:rFonts w:ascii="Times New Roman" w:hAnsi="Times New Roman" w:cs="Times New Roman"/>
          <w:sz w:val="24"/>
          <w:szCs w:val="24"/>
        </w:rPr>
        <w:t xml:space="preserve"> Dessa minnen äro sorgerliga i mer än ett afseende; lyckligtwis blanda sig i sorgen äfwen glada minnen från sammatid, då man hörer berättelserna om den redlighet och dygd, </w:t>
      </w:r>
      <w:r w:rsidR="00573421">
        <w:rPr>
          <w:rFonts w:ascii="Times New Roman" w:hAnsi="Times New Roman" w:cs="Times New Roman"/>
          <w:sz w:val="24"/>
          <w:szCs w:val="24"/>
        </w:rPr>
        <w:lastRenderedPageBreak/>
        <w:t xml:space="preserve">den warma wänfasthet, det mannamod och den oftrymtade </w:t>
      </w:r>
      <w:r w:rsidR="00F01845">
        <w:rPr>
          <w:rFonts w:ascii="Times New Roman" w:hAnsi="Times New Roman" w:cs="Times New Roman"/>
          <w:sz w:val="24"/>
          <w:szCs w:val="24"/>
        </w:rPr>
        <w:t>fosterlandskärlek</w:t>
      </w:r>
      <w:r w:rsidR="00B27D15">
        <w:rPr>
          <w:rFonts w:ascii="Times New Roman" w:hAnsi="Times New Roman" w:cs="Times New Roman"/>
          <w:sz w:val="24"/>
          <w:szCs w:val="24"/>
        </w:rPr>
        <w:t>, som äfwen då fanns hos landets söner, hwarom äfwen wi wilja lemna en bidragande uppgift.</w:t>
      </w:r>
    </w:p>
    <w:p w14:paraId="546B400C" w14:textId="77777777" w:rsidR="00341EE5" w:rsidRDefault="00341EE5" w:rsidP="003F1B5C">
      <w:pPr>
        <w:spacing w:after="120"/>
        <w:rPr>
          <w:rFonts w:ascii="Times New Roman" w:hAnsi="Times New Roman" w:cs="Times New Roman"/>
          <w:sz w:val="24"/>
          <w:szCs w:val="24"/>
        </w:rPr>
      </w:pPr>
      <w:r>
        <w:rPr>
          <w:rFonts w:ascii="Times New Roman" w:hAnsi="Times New Roman" w:cs="Times New Roman"/>
          <w:sz w:val="24"/>
          <w:szCs w:val="24"/>
        </w:rPr>
        <w:t xml:space="preserve">      På 1780-talet i amiral af Chapmans tid, då detta snille med sin öfwelägsenhet wis</w:t>
      </w:r>
      <w:r w:rsidR="00615B13">
        <w:rPr>
          <w:rFonts w:ascii="Times New Roman" w:hAnsi="Times New Roman" w:cs="Times New Roman"/>
          <w:sz w:val="24"/>
          <w:szCs w:val="24"/>
        </w:rPr>
        <w:t>s</w:t>
      </w:r>
      <w:r>
        <w:rPr>
          <w:rFonts w:ascii="Times New Roman" w:hAnsi="Times New Roman" w:cs="Times New Roman"/>
          <w:sz w:val="24"/>
          <w:szCs w:val="24"/>
        </w:rPr>
        <w:t xml:space="preserve">te att samla omkring sig så mycket dugligt och werksamt folk, lefde i Carlskrona en man </w:t>
      </w:r>
      <w:r w:rsidR="00784BBB">
        <w:rPr>
          <w:rFonts w:ascii="Times New Roman" w:hAnsi="Times New Roman" w:cs="Times New Roman"/>
          <w:sz w:val="24"/>
          <w:szCs w:val="24"/>
        </w:rPr>
        <w:t>(</w:t>
      </w:r>
      <w:r w:rsidR="00784BBB" w:rsidRPr="00784BBB">
        <w:rPr>
          <w:rFonts w:ascii="Times New Roman" w:hAnsi="Times New Roman" w:cs="Times New Roman"/>
          <w:i/>
          <w:sz w:val="24"/>
          <w:szCs w:val="24"/>
        </w:rPr>
        <w:t>Ingemar</w:t>
      </w:r>
      <w:r w:rsidR="00784BBB" w:rsidRPr="00784BBB">
        <w:rPr>
          <w:rFonts w:ascii="Times New Roman" w:hAnsi="Times New Roman" w:cs="Times New Roman"/>
          <w:sz w:val="24"/>
          <w:szCs w:val="24"/>
        </w:rPr>
        <w:t xml:space="preserve">) </w:t>
      </w:r>
      <w:r>
        <w:rPr>
          <w:rFonts w:ascii="Times New Roman" w:hAnsi="Times New Roman" w:cs="Times New Roman"/>
          <w:sz w:val="24"/>
          <w:szCs w:val="24"/>
        </w:rPr>
        <w:t>kommen från kojan och om hwilken ma</w:t>
      </w:r>
      <w:r w:rsidR="006265C6">
        <w:rPr>
          <w:rFonts w:ascii="Times New Roman" w:hAnsi="Times New Roman" w:cs="Times New Roman"/>
          <w:sz w:val="24"/>
          <w:szCs w:val="24"/>
        </w:rPr>
        <w:t xml:space="preserve">n kan begagna Tegnérs ord, att </w:t>
      </w:r>
      <w:r>
        <w:rPr>
          <w:rFonts w:ascii="Times New Roman" w:hAnsi="Times New Roman" w:cs="Times New Roman"/>
          <w:sz w:val="24"/>
          <w:szCs w:val="24"/>
        </w:rPr>
        <w:t xml:space="preserve">hans arfgärd hette drift. </w:t>
      </w:r>
    </w:p>
    <w:p w14:paraId="3184EB4B" w14:textId="77777777" w:rsidR="00341EE5" w:rsidRDefault="00341EE5" w:rsidP="003F1B5C">
      <w:pPr>
        <w:spacing w:after="120"/>
        <w:rPr>
          <w:rFonts w:ascii="Times New Roman" w:hAnsi="Times New Roman" w:cs="Times New Roman"/>
          <w:color w:val="222222"/>
          <w:sz w:val="24"/>
          <w:szCs w:val="24"/>
        </w:rPr>
      </w:pPr>
      <w:r>
        <w:rPr>
          <w:rFonts w:ascii="Times New Roman" w:hAnsi="Times New Roman" w:cs="Times New Roman"/>
          <w:sz w:val="24"/>
          <w:szCs w:val="24"/>
        </w:rPr>
        <w:t xml:space="preserve">      </w:t>
      </w:r>
      <w:r w:rsidR="00971988">
        <w:rPr>
          <w:rFonts w:ascii="Times New Roman" w:hAnsi="Times New Roman" w:cs="Times New Roman"/>
          <w:sz w:val="24"/>
          <w:szCs w:val="24"/>
        </w:rPr>
        <w:t xml:space="preserve">Denne man, som till en början war anställd wid kronans warf såsom arbetare, ådrog sig förmäns uppmärksamhet och befordrades för ådagalagd skicklighet till mästare; blef senare kommenderad att åtfölja </w:t>
      </w:r>
      <w:r w:rsidR="00D354F4">
        <w:rPr>
          <w:rFonts w:ascii="Times New Roman" w:hAnsi="Times New Roman" w:cs="Times New Roman"/>
          <w:sz w:val="24"/>
          <w:szCs w:val="24"/>
        </w:rPr>
        <w:t xml:space="preserve">öfwerste </w:t>
      </w:r>
      <w:r w:rsidR="0063585F">
        <w:rPr>
          <w:rFonts w:ascii="Times New Roman" w:hAnsi="Times New Roman" w:cs="Times New Roman"/>
          <w:sz w:val="24"/>
          <w:szCs w:val="24"/>
        </w:rPr>
        <w:t>Lidströmer</w:t>
      </w:r>
      <w:r w:rsidR="00971988">
        <w:rPr>
          <w:rFonts w:ascii="Times New Roman" w:hAnsi="Times New Roman" w:cs="Times New Roman"/>
          <w:sz w:val="24"/>
          <w:szCs w:val="24"/>
        </w:rPr>
        <w:t xml:space="preserve"> till Stockholm der han biträdde wid byggandet obelisken och Norrbro, hwarför han pryddes med Gustaf III:s stora guldmedalj med inskrift. Illis qu</w:t>
      </w:r>
      <w:r w:rsidR="003D2E96">
        <w:rPr>
          <w:rFonts w:ascii="Times New Roman" w:hAnsi="Times New Roman" w:cs="Times New Roman"/>
          <w:sz w:val="24"/>
          <w:szCs w:val="24"/>
        </w:rPr>
        <w:t>orum meruere labores</w:t>
      </w:r>
      <w:r w:rsidR="00784BBB">
        <w:rPr>
          <w:rFonts w:ascii="Times New Roman" w:hAnsi="Times New Roman" w:cs="Times New Roman"/>
          <w:sz w:val="24"/>
          <w:szCs w:val="24"/>
        </w:rPr>
        <w:t>.</w:t>
      </w:r>
      <w:r w:rsidR="00784BBB">
        <w:rPr>
          <w:rStyle w:val="Fotnotsreferens"/>
          <w:rFonts w:ascii="Times New Roman" w:hAnsi="Times New Roman" w:cs="Times New Roman"/>
          <w:sz w:val="24"/>
          <w:szCs w:val="24"/>
        </w:rPr>
        <w:footnoteReference w:id="3"/>
      </w:r>
      <w:r w:rsidR="003D2E96">
        <w:rPr>
          <w:rFonts w:ascii="Times New Roman" w:hAnsi="Times New Roman" w:cs="Times New Roman"/>
          <w:sz w:val="24"/>
          <w:szCs w:val="24"/>
        </w:rPr>
        <w:t xml:space="preserve"> </w:t>
      </w:r>
    </w:p>
    <w:p w14:paraId="53437B67" w14:textId="77777777" w:rsidR="005978E4" w:rsidRDefault="005978E4" w:rsidP="003F1B5C">
      <w:pPr>
        <w:spacing w:after="120"/>
        <w:rPr>
          <w:rFonts w:ascii="Times New Roman" w:hAnsi="Times New Roman" w:cs="Times New Roman"/>
          <w:color w:val="222222"/>
          <w:sz w:val="24"/>
          <w:szCs w:val="24"/>
        </w:rPr>
      </w:pPr>
      <w:r>
        <w:rPr>
          <w:rFonts w:ascii="Times New Roman" w:hAnsi="Times New Roman" w:cs="Times New Roman"/>
          <w:color w:val="222222"/>
          <w:sz w:val="24"/>
          <w:szCs w:val="24"/>
        </w:rPr>
        <w:t xml:space="preserve">     </w:t>
      </w:r>
      <w:r w:rsidR="00956F49">
        <w:rPr>
          <w:rFonts w:ascii="Times New Roman" w:hAnsi="Times New Roman" w:cs="Times New Roman"/>
          <w:color w:val="222222"/>
          <w:sz w:val="24"/>
          <w:szCs w:val="24"/>
        </w:rPr>
        <w:t>Efter en skiftesrik lefnad i 9</w:t>
      </w:r>
      <w:r>
        <w:rPr>
          <w:rFonts w:ascii="Times New Roman" w:hAnsi="Times New Roman" w:cs="Times New Roman"/>
          <w:color w:val="222222"/>
          <w:sz w:val="24"/>
          <w:szCs w:val="24"/>
        </w:rPr>
        <w:t>6 år dog han i Stockholm 1844. Denne man hade 4 barn</w:t>
      </w:r>
      <w:r w:rsidR="006265C6">
        <w:rPr>
          <w:rStyle w:val="Fotnotsreferens"/>
          <w:rFonts w:ascii="Times New Roman" w:hAnsi="Times New Roman" w:cs="Times New Roman"/>
          <w:color w:val="222222"/>
          <w:sz w:val="24"/>
          <w:szCs w:val="24"/>
        </w:rPr>
        <w:footnoteReference w:id="4"/>
      </w:r>
      <w:r>
        <w:rPr>
          <w:rFonts w:ascii="Times New Roman" w:hAnsi="Times New Roman" w:cs="Times New Roman"/>
          <w:color w:val="222222"/>
          <w:sz w:val="24"/>
          <w:szCs w:val="24"/>
        </w:rPr>
        <w:t>, deraf de twå yngsta</w:t>
      </w:r>
      <w:r w:rsidR="006265C6">
        <w:rPr>
          <w:rFonts w:ascii="Times New Roman" w:hAnsi="Times New Roman" w:cs="Times New Roman"/>
          <w:color w:val="222222"/>
          <w:sz w:val="24"/>
          <w:szCs w:val="24"/>
        </w:rPr>
        <w:t xml:space="preserve"> (</w:t>
      </w:r>
      <w:r w:rsidR="00615B13">
        <w:rPr>
          <w:rFonts w:ascii="Times New Roman" w:hAnsi="Times New Roman" w:cs="Times New Roman"/>
          <w:i/>
          <w:color w:val="222222"/>
          <w:sz w:val="24"/>
          <w:szCs w:val="24"/>
        </w:rPr>
        <w:t>Gustaf och Gusta</w:t>
      </w:r>
      <w:r w:rsidR="006265C6" w:rsidRPr="006265C6">
        <w:rPr>
          <w:rFonts w:ascii="Times New Roman" w:hAnsi="Times New Roman" w:cs="Times New Roman"/>
          <w:i/>
          <w:color w:val="222222"/>
          <w:sz w:val="24"/>
          <w:szCs w:val="24"/>
        </w:rPr>
        <w:t>va</w:t>
      </w:r>
      <w:r w:rsidR="00E80B2A">
        <w:rPr>
          <w:rFonts w:ascii="Times New Roman" w:hAnsi="Times New Roman" w:cs="Times New Roman"/>
          <w:color w:val="222222"/>
          <w:sz w:val="24"/>
          <w:szCs w:val="24"/>
        </w:rPr>
        <w:t>)</w:t>
      </w:r>
      <w:r>
        <w:rPr>
          <w:rFonts w:ascii="Times New Roman" w:hAnsi="Times New Roman" w:cs="Times New Roman"/>
          <w:color w:val="222222"/>
          <w:sz w:val="24"/>
          <w:szCs w:val="24"/>
        </w:rPr>
        <w:t>, en son och en dotter, lefde då fadern begaf sig härifrån och lemnades hos andra, emedan modren</w:t>
      </w:r>
      <w:r w:rsidR="0066393A">
        <w:rPr>
          <w:rFonts w:ascii="Times New Roman" w:hAnsi="Times New Roman" w:cs="Times New Roman"/>
          <w:color w:val="222222"/>
          <w:sz w:val="24"/>
          <w:szCs w:val="24"/>
        </w:rPr>
        <w:t xml:space="preserve"> (</w:t>
      </w:r>
      <w:r w:rsidR="0066393A" w:rsidRPr="0066393A">
        <w:rPr>
          <w:rFonts w:ascii="Times New Roman" w:hAnsi="Times New Roman" w:cs="Times New Roman"/>
          <w:i/>
          <w:color w:val="222222"/>
          <w:sz w:val="24"/>
          <w:szCs w:val="24"/>
        </w:rPr>
        <w:t>Elin</w:t>
      </w:r>
      <w:r w:rsidR="0066393A">
        <w:rPr>
          <w:rFonts w:ascii="Times New Roman" w:hAnsi="Times New Roman" w:cs="Times New Roman"/>
          <w:color w:val="222222"/>
          <w:sz w:val="24"/>
          <w:szCs w:val="24"/>
        </w:rPr>
        <w:t>)</w:t>
      </w:r>
      <w:r>
        <w:rPr>
          <w:rFonts w:ascii="Times New Roman" w:hAnsi="Times New Roman" w:cs="Times New Roman"/>
          <w:color w:val="222222"/>
          <w:sz w:val="24"/>
          <w:szCs w:val="24"/>
        </w:rPr>
        <w:t xml:space="preserve"> war död. </w:t>
      </w:r>
      <w:r w:rsidR="00AD00F0">
        <w:rPr>
          <w:rFonts w:ascii="Times New Roman" w:hAnsi="Times New Roman" w:cs="Times New Roman"/>
          <w:color w:val="222222"/>
          <w:sz w:val="24"/>
          <w:szCs w:val="24"/>
        </w:rPr>
        <w:t>Dessa barn saknade egne föräldrars ömma wård, blefwo derigenom mycket dyrbarare för warandra; också rådde dem emellan en sann syskonkärlek som, ofta pröfwad, aldrig swek. Sonen</w:t>
      </w:r>
      <w:r w:rsidR="000C6A97">
        <w:rPr>
          <w:rFonts w:ascii="Times New Roman" w:hAnsi="Times New Roman" w:cs="Times New Roman"/>
          <w:color w:val="222222"/>
          <w:sz w:val="24"/>
          <w:szCs w:val="24"/>
        </w:rPr>
        <w:t xml:space="preserve"> (</w:t>
      </w:r>
      <w:r w:rsidR="000C6A97" w:rsidRPr="000C6A97">
        <w:rPr>
          <w:rFonts w:ascii="Times New Roman" w:hAnsi="Times New Roman" w:cs="Times New Roman"/>
          <w:i/>
          <w:color w:val="222222"/>
          <w:sz w:val="24"/>
          <w:szCs w:val="24"/>
        </w:rPr>
        <w:t>Gustaf</w:t>
      </w:r>
      <w:r w:rsidR="000C6A97">
        <w:rPr>
          <w:rFonts w:ascii="Times New Roman" w:hAnsi="Times New Roman" w:cs="Times New Roman"/>
          <w:color w:val="222222"/>
          <w:sz w:val="24"/>
          <w:szCs w:val="24"/>
        </w:rPr>
        <w:t>)</w:t>
      </w:r>
      <w:r w:rsidR="00AD00F0">
        <w:rPr>
          <w:rFonts w:ascii="Times New Roman" w:hAnsi="Times New Roman" w:cs="Times New Roman"/>
          <w:color w:val="222222"/>
          <w:sz w:val="24"/>
          <w:szCs w:val="24"/>
        </w:rPr>
        <w:t xml:space="preserve">, då yngling, tillwann sig genom sitt redbara och öppna wäsende många wänner, han war älskad och afhållen af alla, som kände honom. Så förgingo några år under ungdomsglädje, men såsom all jordisk glädje är förgänglig, så war äfwen denna. Ynglingen, worden man, längtade att se sig om i werlden; han tog farwäl af sin älskade syster och begaf sig till Stockholm, der fadren wistades, arbetade der och wann nya wänner. </w:t>
      </w:r>
    </w:p>
    <w:p w14:paraId="5EE2127B" w14:textId="77777777" w:rsidR="00ED4A16" w:rsidRDefault="005F3163" w:rsidP="003F1B5C">
      <w:pPr>
        <w:spacing w:after="120"/>
        <w:rPr>
          <w:rFonts w:ascii="Times New Roman" w:hAnsi="Times New Roman" w:cs="Times New Roman"/>
          <w:color w:val="222222"/>
          <w:sz w:val="24"/>
          <w:szCs w:val="24"/>
        </w:rPr>
      </w:pPr>
      <w:r>
        <w:rPr>
          <w:rFonts w:ascii="Times New Roman" w:hAnsi="Times New Roman" w:cs="Times New Roman"/>
          <w:color w:val="222222"/>
          <w:sz w:val="24"/>
          <w:szCs w:val="24"/>
        </w:rPr>
        <w:t xml:space="preserve">      Så kom den olyckliga tid då fäderneslandet, hotat af mäktiga fiender, behöfde sina söners wärn. </w:t>
      </w:r>
      <w:r w:rsidR="00F91A93">
        <w:rPr>
          <w:rFonts w:ascii="Times New Roman" w:hAnsi="Times New Roman" w:cs="Times New Roman"/>
          <w:color w:val="222222"/>
          <w:sz w:val="24"/>
          <w:szCs w:val="24"/>
        </w:rPr>
        <w:t xml:space="preserve">Alla manliga innewånare inom wissa åldrar utskrefwos och kallades till mönstring. På Stockholms börs förrättades mönstringen med manskapet från hufwudstaden; men som icke hela styrkan för tillfället ansågs behöflig skulle lottdragning ske med svarta och hwita kulor, om hwilka, som skulle gå ut och hwilka som för den gången woro fria. De svarta kulorna gällde för de förra, som utgingo åt ena sidan af rummet för att genast ställas under befäl och de hwita utgingo från rummet en annan wäg. </w:t>
      </w:r>
    </w:p>
    <w:p w14:paraId="21EBE063" w14:textId="77777777" w:rsidR="00ED4A16" w:rsidRDefault="00ED4A16" w:rsidP="003F1B5C">
      <w:pPr>
        <w:spacing w:after="120"/>
        <w:rPr>
          <w:rFonts w:ascii="Times New Roman" w:hAnsi="Times New Roman" w:cs="Times New Roman"/>
          <w:color w:val="222222"/>
          <w:sz w:val="24"/>
          <w:szCs w:val="24"/>
        </w:rPr>
      </w:pPr>
      <w:r>
        <w:rPr>
          <w:rFonts w:ascii="Times New Roman" w:hAnsi="Times New Roman" w:cs="Times New Roman"/>
          <w:color w:val="222222"/>
          <w:sz w:val="24"/>
          <w:szCs w:val="24"/>
        </w:rPr>
        <w:t xml:space="preserve">   </w:t>
      </w:r>
      <w:r>
        <w:rPr>
          <w:noProof/>
          <w:lang w:eastAsia="sv-SE"/>
        </w:rPr>
        <w:drawing>
          <wp:inline distT="0" distB="0" distL="0" distR="0" wp14:anchorId="219C2FA4" wp14:editId="7FDC59FA">
            <wp:extent cx="1968498" cy="885825"/>
            <wp:effectExtent l="0" t="0" r="0" b="0"/>
            <wp:docPr id="10" name="Bildobjekt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990776" cy="895850"/>
                    </a:xfrm>
                    <a:prstGeom prst="rect">
                      <a:avLst/>
                    </a:prstGeom>
                  </pic:spPr>
                </pic:pic>
              </a:graphicData>
            </a:graphic>
          </wp:inline>
        </w:drawing>
      </w:r>
      <w:r w:rsidR="00575EE0">
        <w:rPr>
          <w:rFonts w:ascii="Times New Roman" w:hAnsi="Times New Roman" w:cs="Times New Roman"/>
          <w:color w:val="222222"/>
          <w:sz w:val="24"/>
          <w:szCs w:val="24"/>
        </w:rPr>
        <w:t xml:space="preserve">   </w:t>
      </w:r>
      <w:r>
        <w:rPr>
          <w:rFonts w:ascii="Times New Roman" w:hAnsi="Times New Roman" w:cs="Times New Roman"/>
          <w:color w:val="222222"/>
          <w:sz w:val="24"/>
          <w:szCs w:val="24"/>
        </w:rPr>
        <w:t xml:space="preserve"> </w:t>
      </w:r>
      <w:r>
        <w:rPr>
          <w:noProof/>
          <w:lang w:eastAsia="sv-SE"/>
        </w:rPr>
        <w:drawing>
          <wp:inline distT="0" distB="0" distL="0" distR="0" wp14:anchorId="4374BCE3" wp14:editId="707F2E0C">
            <wp:extent cx="1340465" cy="855345"/>
            <wp:effectExtent l="0" t="0" r="0" b="1905"/>
            <wp:docPr id="11" name="Bildobjekt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1386735" cy="884870"/>
                    </a:xfrm>
                    <a:prstGeom prst="rect">
                      <a:avLst/>
                    </a:prstGeom>
                  </pic:spPr>
                </pic:pic>
              </a:graphicData>
            </a:graphic>
          </wp:inline>
        </w:drawing>
      </w:r>
      <w:r>
        <w:rPr>
          <w:rFonts w:ascii="Times New Roman" w:hAnsi="Times New Roman" w:cs="Times New Roman"/>
          <w:color w:val="222222"/>
          <w:sz w:val="24"/>
          <w:szCs w:val="24"/>
        </w:rPr>
        <w:t xml:space="preserve">    </w:t>
      </w:r>
      <w:r>
        <w:rPr>
          <w:noProof/>
          <w:lang w:eastAsia="sv-SE"/>
        </w:rPr>
        <w:drawing>
          <wp:inline distT="0" distB="0" distL="0" distR="0" wp14:anchorId="5A167D8A" wp14:editId="2BDB08A7">
            <wp:extent cx="2005314" cy="885190"/>
            <wp:effectExtent l="0" t="0" r="0" b="0"/>
            <wp:docPr id="12" name="Bildobjekt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2089777" cy="922474"/>
                    </a:xfrm>
                    <a:prstGeom prst="rect">
                      <a:avLst/>
                    </a:prstGeom>
                  </pic:spPr>
                </pic:pic>
              </a:graphicData>
            </a:graphic>
          </wp:inline>
        </w:drawing>
      </w:r>
    </w:p>
    <w:p w14:paraId="710BF86C" w14:textId="77777777" w:rsidR="00ED4A16" w:rsidRDefault="00ED4A16" w:rsidP="003F1B5C">
      <w:pPr>
        <w:spacing w:after="120"/>
        <w:rPr>
          <w:rFonts w:ascii="Times New Roman" w:hAnsi="Times New Roman" w:cs="Times New Roman"/>
          <w:color w:val="222222"/>
          <w:sz w:val="24"/>
          <w:szCs w:val="24"/>
        </w:rPr>
      </w:pPr>
      <w:r>
        <w:rPr>
          <w:rFonts w:ascii="Times New Roman" w:hAnsi="Times New Roman" w:cs="Times New Roman"/>
          <w:color w:val="222222"/>
          <w:sz w:val="24"/>
          <w:szCs w:val="24"/>
        </w:rPr>
        <w:tab/>
        <w:t xml:space="preserve">              Mitt: t.v. Hedenskogs svarta kula., t.h. Gustafs vita</w:t>
      </w:r>
    </w:p>
    <w:p w14:paraId="73464BDB" w14:textId="77777777" w:rsidR="00553130" w:rsidRDefault="00F91A93" w:rsidP="003F1B5C">
      <w:pPr>
        <w:spacing w:after="120"/>
        <w:rPr>
          <w:rFonts w:ascii="Times New Roman" w:hAnsi="Times New Roman" w:cs="Times New Roman"/>
          <w:color w:val="222222"/>
          <w:sz w:val="24"/>
          <w:szCs w:val="24"/>
        </w:rPr>
      </w:pPr>
      <w:r>
        <w:rPr>
          <w:rFonts w:ascii="Times New Roman" w:hAnsi="Times New Roman" w:cs="Times New Roman"/>
          <w:color w:val="222222"/>
          <w:sz w:val="24"/>
          <w:szCs w:val="24"/>
        </w:rPr>
        <w:t xml:space="preserve">      </w:t>
      </w:r>
      <w:r w:rsidR="000B0E82">
        <w:rPr>
          <w:rFonts w:ascii="Times New Roman" w:hAnsi="Times New Roman" w:cs="Times New Roman"/>
          <w:color w:val="222222"/>
          <w:sz w:val="24"/>
          <w:szCs w:val="24"/>
        </w:rPr>
        <w:t>Den här skildrade unge manne</w:t>
      </w:r>
      <w:r w:rsidR="00ED4A16">
        <w:rPr>
          <w:rFonts w:ascii="Times New Roman" w:hAnsi="Times New Roman" w:cs="Times New Roman"/>
          <w:color w:val="222222"/>
          <w:sz w:val="24"/>
          <w:szCs w:val="24"/>
        </w:rPr>
        <w:t xml:space="preserve">n drog sin lott, den war hwit, </w:t>
      </w:r>
      <w:r w:rsidR="000B0E82">
        <w:rPr>
          <w:rFonts w:ascii="Times New Roman" w:hAnsi="Times New Roman" w:cs="Times New Roman"/>
          <w:color w:val="222222"/>
          <w:sz w:val="24"/>
          <w:szCs w:val="24"/>
        </w:rPr>
        <w:t xml:space="preserve">och gick sin wäg. Utkommen på torget wäntade han der en intim wän vid namn Hedenskog, också utskrifwen </w:t>
      </w:r>
      <w:r w:rsidR="00C96296">
        <w:rPr>
          <w:rFonts w:ascii="Times New Roman" w:hAnsi="Times New Roman" w:cs="Times New Roman"/>
          <w:color w:val="222222"/>
          <w:sz w:val="24"/>
          <w:szCs w:val="24"/>
        </w:rPr>
        <w:t xml:space="preserve">men ännu ej mönstrad; då han fick höra att denna dragit swart kula, går han genast in till mönsterbordet med hållning, wärdig en son åt hwilken modren, fosterjorden, öfwerfallen och fårad, ropar om hjelp, och anmäler sig såsom friwillig, emedan hans bästa wän skulle gå i kriget så wille äfwen han gå med. </w:t>
      </w:r>
    </w:p>
    <w:p w14:paraId="6AD8FDE0" w14:textId="77777777" w:rsidR="00035CBA" w:rsidRDefault="00553130" w:rsidP="003F1B5C">
      <w:pPr>
        <w:spacing w:after="120"/>
        <w:rPr>
          <w:rFonts w:ascii="Times New Roman" w:hAnsi="Times New Roman" w:cs="Times New Roman"/>
          <w:color w:val="222222"/>
          <w:sz w:val="24"/>
          <w:szCs w:val="24"/>
        </w:rPr>
      </w:pPr>
      <w:r>
        <w:rPr>
          <w:rFonts w:ascii="Times New Roman" w:hAnsi="Times New Roman" w:cs="Times New Roman"/>
          <w:color w:val="222222"/>
          <w:sz w:val="24"/>
          <w:szCs w:val="24"/>
        </w:rPr>
        <w:lastRenderedPageBreak/>
        <w:t xml:space="preserve">      </w:t>
      </w:r>
      <w:r w:rsidR="00C96296">
        <w:rPr>
          <w:rFonts w:ascii="Times New Roman" w:hAnsi="Times New Roman" w:cs="Times New Roman"/>
          <w:color w:val="222222"/>
          <w:sz w:val="24"/>
          <w:szCs w:val="24"/>
        </w:rPr>
        <w:t>Denne unge mannens modiga och wackra handling</w:t>
      </w:r>
      <w:r>
        <w:rPr>
          <w:rFonts w:ascii="Times New Roman" w:hAnsi="Times New Roman" w:cs="Times New Roman"/>
          <w:color w:val="222222"/>
          <w:sz w:val="24"/>
          <w:szCs w:val="24"/>
        </w:rPr>
        <w:t xml:space="preserve"> ådrog sig mönsterherrns uppmärk-</w:t>
      </w:r>
      <w:r w:rsidR="00C96296">
        <w:rPr>
          <w:rFonts w:ascii="Times New Roman" w:hAnsi="Times New Roman" w:cs="Times New Roman"/>
          <w:color w:val="222222"/>
          <w:sz w:val="24"/>
          <w:szCs w:val="24"/>
        </w:rPr>
        <w:t xml:space="preserve">samhet till den grad att </w:t>
      </w:r>
      <w:r>
        <w:rPr>
          <w:rFonts w:ascii="Times New Roman" w:hAnsi="Times New Roman" w:cs="Times New Roman"/>
          <w:color w:val="222222"/>
          <w:sz w:val="24"/>
          <w:szCs w:val="24"/>
        </w:rPr>
        <w:t xml:space="preserve">han straxt utnämndes till sergeant. Såsom sådan deltog han snart i </w:t>
      </w:r>
      <w:r w:rsidR="00254DED">
        <w:rPr>
          <w:rFonts w:ascii="Times New Roman" w:hAnsi="Times New Roman" w:cs="Times New Roman"/>
          <w:color w:val="222222"/>
          <w:sz w:val="24"/>
          <w:szCs w:val="24"/>
        </w:rPr>
        <w:t>manskapets</w:t>
      </w:r>
      <w:r>
        <w:rPr>
          <w:rFonts w:ascii="Times New Roman" w:hAnsi="Times New Roman" w:cs="Times New Roman"/>
          <w:color w:val="222222"/>
          <w:sz w:val="24"/>
          <w:szCs w:val="24"/>
        </w:rPr>
        <w:t xml:space="preserve"> exercerande wid Drottningholm och befordrades kort derefter till fältwäbel wid Södermanlands landtwärn. Uti ett bref till fadren den 10 Juni 1808, hwilket föreligger författaren, helsar han från fadren och säger att gubben </w:t>
      </w:r>
      <w:r w:rsidR="00035CBA">
        <w:rPr>
          <w:rFonts w:ascii="Times New Roman" w:hAnsi="Times New Roman" w:cs="Times New Roman"/>
          <w:color w:val="222222"/>
          <w:sz w:val="24"/>
          <w:szCs w:val="24"/>
        </w:rPr>
        <w:t>gret bittert då han tog afsked af honom, lemnande en ring m.m. med bön att det måtte tillställas systern (</w:t>
      </w:r>
      <w:r w:rsidR="00035CBA" w:rsidRPr="00035CBA">
        <w:rPr>
          <w:rFonts w:ascii="Times New Roman" w:hAnsi="Times New Roman" w:cs="Times New Roman"/>
          <w:i/>
          <w:color w:val="222222"/>
          <w:sz w:val="24"/>
          <w:szCs w:val="24"/>
        </w:rPr>
        <w:t>Gustafva</w:t>
      </w:r>
      <w:r w:rsidR="00035CBA">
        <w:rPr>
          <w:rFonts w:ascii="Times New Roman" w:hAnsi="Times New Roman" w:cs="Times New Roman"/>
          <w:color w:val="222222"/>
          <w:sz w:val="24"/>
          <w:szCs w:val="24"/>
        </w:rPr>
        <w:t xml:space="preserve">) om han aldrig mera återkom. </w:t>
      </w:r>
    </w:p>
    <w:p w14:paraId="21907B2E" w14:textId="77777777" w:rsidR="005A4AA1" w:rsidRDefault="00035CBA" w:rsidP="003F1B5C">
      <w:pPr>
        <w:spacing w:after="120"/>
        <w:rPr>
          <w:rFonts w:ascii="Times New Roman" w:hAnsi="Times New Roman" w:cs="Times New Roman"/>
          <w:color w:val="222222"/>
          <w:sz w:val="24"/>
          <w:szCs w:val="24"/>
        </w:rPr>
      </w:pPr>
      <w:r>
        <w:rPr>
          <w:rFonts w:ascii="Times New Roman" w:hAnsi="Times New Roman" w:cs="Times New Roman"/>
          <w:color w:val="222222"/>
          <w:sz w:val="24"/>
          <w:szCs w:val="24"/>
        </w:rPr>
        <w:t xml:space="preserve">      Ödet wille annorlunda. </w:t>
      </w:r>
      <w:r w:rsidR="00952778">
        <w:rPr>
          <w:rFonts w:ascii="Times New Roman" w:hAnsi="Times New Roman" w:cs="Times New Roman"/>
          <w:color w:val="222222"/>
          <w:sz w:val="24"/>
          <w:szCs w:val="24"/>
        </w:rPr>
        <w:t xml:space="preserve">Han kommenderades med en liten trupp af 40 man till Carlskrona, der truppen ombord å örlogsfartyget </w:t>
      </w:r>
      <w:r w:rsidR="00952778" w:rsidRPr="002472A0">
        <w:rPr>
          <w:rFonts w:ascii="Times New Roman" w:hAnsi="Times New Roman" w:cs="Times New Roman"/>
          <w:i/>
          <w:color w:val="222222"/>
          <w:sz w:val="24"/>
          <w:szCs w:val="24"/>
        </w:rPr>
        <w:t>Bellona</w:t>
      </w:r>
      <w:r w:rsidR="00952778">
        <w:rPr>
          <w:rFonts w:ascii="Times New Roman" w:hAnsi="Times New Roman" w:cs="Times New Roman"/>
          <w:color w:val="222222"/>
          <w:sz w:val="24"/>
          <w:szCs w:val="24"/>
        </w:rPr>
        <w:t xml:space="preserve"> angreps af den förfärliga rödsot, eller s.k. landtwärnssjuka, som då härjade i denna stad. Sjelf insjuknade han i feber; manskapet fördes till sjukhusen och han inqwarterades uti ett priwat hus i staden. Systern, som då wistades i detta aktningswärda </w:t>
      </w:r>
      <w:r w:rsidR="00952778" w:rsidRPr="000C6A97">
        <w:rPr>
          <w:rFonts w:ascii="Times New Roman" w:hAnsi="Times New Roman" w:cs="Times New Roman"/>
          <w:i/>
          <w:color w:val="222222"/>
          <w:sz w:val="24"/>
          <w:szCs w:val="24"/>
        </w:rPr>
        <w:t>Loffmanska huset,</w:t>
      </w:r>
      <w:r w:rsidR="00952778">
        <w:rPr>
          <w:rFonts w:ascii="Times New Roman" w:hAnsi="Times New Roman" w:cs="Times New Roman"/>
          <w:color w:val="222222"/>
          <w:sz w:val="24"/>
          <w:szCs w:val="24"/>
        </w:rPr>
        <w:t xml:space="preserve"> blef då i tillfälle att gifwa den älskade brodern förnyadt prof af sann systerlig ömhet och wård. </w:t>
      </w:r>
      <w:r w:rsidR="005A4AA1">
        <w:rPr>
          <w:rFonts w:ascii="Times New Roman" w:hAnsi="Times New Roman" w:cs="Times New Roman"/>
          <w:color w:val="222222"/>
          <w:sz w:val="24"/>
          <w:szCs w:val="24"/>
        </w:rPr>
        <w:t xml:space="preserve">Han tillfrisknade, besökte ofta sitt sjuka manskap och såg den ena efter den andra bortbäras död, tills endast 12 man af den lilla truppen återstod på nyåret 1809. </w:t>
      </w:r>
    </w:p>
    <w:p w14:paraId="3ED2507A" w14:textId="77777777" w:rsidR="005A4AA1" w:rsidRDefault="005A4AA1" w:rsidP="003F1B5C">
      <w:pPr>
        <w:spacing w:after="120"/>
        <w:rPr>
          <w:rFonts w:ascii="Times New Roman" w:hAnsi="Times New Roman" w:cs="Times New Roman"/>
          <w:color w:val="222222"/>
          <w:sz w:val="24"/>
          <w:szCs w:val="24"/>
        </w:rPr>
      </w:pPr>
      <w:r>
        <w:rPr>
          <w:rFonts w:ascii="Times New Roman" w:hAnsi="Times New Roman" w:cs="Times New Roman"/>
          <w:color w:val="222222"/>
          <w:sz w:val="24"/>
          <w:szCs w:val="24"/>
        </w:rPr>
        <w:t xml:space="preserve">     Med dessa fick han order att afresa till Nyköping midt i wintern. Derwid hade han något att först rangera med befälet på stället, tr</w:t>
      </w:r>
      <w:r w:rsidR="00254DED">
        <w:rPr>
          <w:rFonts w:ascii="Times New Roman" w:hAnsi="Times New Roman" w:cs="Times New Roman"/>
          <w:color w:val="222222"/>
          <w:sz w:val="24"/>
          <w:szCs w:val="24"/>
        </w:rPr>
        <w:t>oligen rörande penningbehofwet för resan och blef uppehållen</w:t>
      </w:r>
      <w:r>
        <w:rPr>
          <w:rFonts w:ascii="Times New Roman" w:hAnsi="Times New Roman" w:cs="Times New Roman"/>
          <w:color w:val="222222"/>
          <w:sz w:val="24"/>
          <w:szCs w:val="24"/>
        </w:rPr>
        <w:t>, hwaröfwer han beklagade sig, men erinnrades att intet knot mot förmän tilläts, äfwen om dessa förs</w:t>
      </w:r>
      <w:r w:rsidR="00F42F10">
        <w:rPr>
          <w:rFonts w:ascii="Times New Roman" w:hAnsi="Times New Roman" w:cs="Times New Roman"/>
          <w:color w:val="222222"/>
          <w:sz w:val="24"/>
          <w:szCs w:val="24"/>
        </w:rPr>
        <w:t>u</w:t>
      </w:r>
      <w:r>
        <w:rPr>
          <w:rFonts w:ascii="Times New Roman" w:hAnsi="Times New Roman" w:cs="Times New Roman"/>
          <w:color w:val="222222"/>
          <w:sz w:val="24"/>
          <w:szCs w:val="24"/>
        </w:rPr>
        <w:t>mmade sig eller till och med woro odugliga.</w:t>
      </w:r>
      <w:r w:rsidR="005A3C34">
        <w:rPr>
          <w:rFonts w:ascii="Times New Roman" w:hAnsi="Times New Roman" w:cs="Times New Roman"/>
          <w:color w:val="222222"/>
          <w:sz w:val="24"/>
          <w:szCs w:val="24"/>
        </w:rPr>
        <w:t xml:space="preserve"> Denna lag </w:t>
      </w:r>
      <w:r w:rsidR="00F42F10">
        <w:rPr>
          <w:rFonts w:ascii="Times New Roman" w:hAnsi="Times New Roman" w:cs="Times New Roman"/>
          <w:color w:val="222222"/>
          <w:sz w:val="24"/>
          <w:szCs w:val="24"/>
        </w:rPr>
        <w:t>föreföll honom hård och för första gången lät han systern förstå en skymt af ånger öfwer att hafwa ställt sig under en sådan lag; men banan war beträdd och han war den</w:t>
      </w:r>
      <w:r w:rsidR="005A3C34">
        <w:rPr>
          <w:rFonts w:ascii="Times New Roman" w:hAnsi="Times New Roman" w:cs="Times New Roman"/>
          <w:color w:val="222222"/>
          <w:sz w:val="24"/>
          <w:szCs w:val="24"/>
        </w:rPr>
        <w:t xml:space="preserve"> man som kunde fullfölja den. Ä</w:t>
      </w:r>
      <w:r w:rsidR="00F42F10">
        <w:rPr>
          <w:rFonts w:ascii="Times New Roman" w:hAnsi="Times New Roman" w:cs="Times New Roman"/>
          <w:color w:val="222222"/>
          <w:sz w:val="24"/>
          <w:szCs w:val="24"/>
        </w:rPr>
        <w:t>nnu en gång slet han sig ur den så högt älska</w:t>
      </w:r>
      <w:r w:rsidR="005A3C34">
        <w:rPr>
          <w:rFonts w:ascii="Times New Roman" w:hAnsi="Times New Roman" w:cs="Times New Roman"/>
          <w:color w:val="222222"/>
          <w:sz w:val="24"/>
          <w:szCs w:val="24"/>
        </w:rPr>
        <w:t>de systerns och sina wänners armar och begav</w:t>
      </w:r>
      <w:r w:rsidR="00F42F10">
        <w:rPr>
          <w:rFonts w:ascii="Times New Roman" w:hAnsi="Times New Roman" w:cs="Times New Roman"/>
          <w:color w:val="222222"/>
          <w:sz w:val="24"/>
          <w:szCs w:val="24"/>
        </w:rPr>
        <w:t xml:space="preserve"> sig dit orderna bjöd. </w:t>
      </w:r>
      <w:r w:rsidR="005C028A">
        <w:rPr>
          <w:rFonts w:ascii="Times New Roman" w:hAnsi="Times New Roman" w:cs="Times New Roman"/>
          <w:color w:val="222222"/>
          <w:sz w:val="24"/>
          <w:szCs w:val="24"/>
        </w:rPr>
        <w:t>Gud wet om han och manskapet ens hade medel att skaffa sig födan på resan.</w:t>
      </w:r>
    </w:p>
    <w:p w14:paraId="25663E13" w14:textId="77777777" w:rsidR="002B5220" w:rsidRDefault="002B5220" w:rsidP="003F1B5C">
      <w:pPr>
        <w:spacing w:after="120"/>
        <w:rPr>
          <w:rFonts w:ascii="Times New Roman" w:hAnsi="Times New Roman" w:cs="Times New Roman"/>
          <w:color w:val="222222"/>
          <w:sz w:val="24"/>
          <w:szCs w:val="24"/>
        </w:rPr>
      </w:pPr>
      <w:r>
        <w:rPr>
          <w:rFonts w:ascii="Times New Roman" w:hAnsi="Times New Roman" w:cs="Times New Roman"/>
          <w:color w:val="222222"/>
          <w:sz w:val="24"/>
          <w:szCs w:val="24"/>
        </w:rPr>
        <w:t xml:space="preserve">      Från Nyköping skref han den 1 Mars 1809 till systerns trolovade (</w:t>
      </w:r>
      <w:r w:rsidR="00575EE0" w:rsidRPr="00575EE0">
        <w:rPr>
          <w:rFonts w:ascii="Times New Roman" w:hAnsi="Times New Roman" w:cs="Times New Roman"/>
          <w:i/>
          <w:color w:val="222222"/>
          <w:sz w:val="24"/>
          <w:szCs w:val="24"/>
        </w:rPr>
        <w:t>blivande maken,</w:t>
      </w:r>
      <w:r w:rsidR="00575EE0">
        <w:rPr>
          <w:rFonts w:ascii="Times New Roman" w:hAnsi="Times New Roman" w:cs="Times New Roman"/>
          <w:color w:val="222222"/>
          <w:sz w:val="24"/>
          <w:szCs w:val="24"/>
        </w:rPr>
        <w:t xml:space="preserve"> </w:t>
      </w:r>
      <w:r w:rsidRPr="002B5220">
        <w:rPr>
          <w:rFonts w:ascii="Times New Roman" w:hAnsi="Times New Roman" w:cs="Times New Roman"/>
          <w:i/>
          <w:color w:val="222222"/>
          <w:sz w:val="24"/>
          <w:szCs w:val="24"/>
        </w:rPr>
        <w:t>körsnär Johan Peterson</w:t>
      </w:r>
      <w:r>
        <w:rPr>
          <w:rFonts w:ascii="Times New Roman" w:hAnsi="Times New Roman" w:cs="Times New Roman"/>
          <w:color w:val="222222"/>
          <w:sz w:val="24"/>
          <w:szCs w:val="24"/>
        </w:rPr>
        <w:t>), som då war i Carlskrona, att han war dit framkommen den 21 Februari</w:t>
      </w:r>
      <w:r w:rsidR="00A87B1B">
        <w:rPr>
          <w:rFonts w:ascii="Times New Roman" w:hAnsi="Times New Roman" w:cs="Times New Roman"/>
          <w:color w:val="222222"/>
          <w:sz w:val="24"/>
          <w:szCs w:val="24"/>
        </w:rPr>
        <w:t xml:space="preserve"> </w:t>
      </w:r>
      <w:r>
        <w:rPr>
          <w:rFonts w:ascii="Times New Roman" w:hAnsi="Times New Roman" w:cs="Times New Roman"/>
          <w:color w:val="222222"/>
          <w:sz w:val="24"/>
          <w:szCs w:val="24"/>
        </w:rPr>
        <w:t>och hade fått order att straxt gå med 100 man till Åland, tilläggande. ”oroa icke min syster med att säga henne detta.”</w:t>
      </w:r>
      <w:r w:rsidR="005A3C34">
        <w:rPr>
          <w:rFonts w:ascii="Times New Roman" w:hAnsi="Times New Roman" w:cs="Times New Roman"/>
          <w:color w:val="222222"/>
          <w:sz w:val="24"/>
          <w:szCs w:val="24"/>
        </w:rPr>
        <w:t xml:space="preserve"> Om denna order fullföljdes kän</w:t>
      </w:r>
      <w:r>
        <w:rPr>
          <w:rFonts w:ascii="Times New Roman" w:hAnsi="Times New Roman" w:cs="Times New Roman"/>
          <w:color w:val="222222"/>
          <w:sz w:val="24"/>
          <w:szCs w:val="24"/>
        </w:rPr>
        <w:t xml:space="preserve">na wi ej, men troligtwis blef den under de rådande willerwallan i landet contramanderad. </w:t>
      </w:r>
      <w:r w:rsidR="00A87B1B">
        <w:rPr>
          <w:rFonts w:ascii="Times New Roman" w:hAnsi="Times New Roman" w:cs="Times New Roman"/>
          <w:color w:val="222222"/>
          <w:sz w:val="24"/>
          <w:szCs w:val="24"/>
        </w:rPr>
        <w:t>Wår fältwäbel kom med sin trupp till Stockholm der de gingo ombord å kanonslupar, som förde dem till Norrbotten och Rathan, där fienden möttes och ett förtwifladt slag egde rum den 6 Juni 1809. H</w:t>
      </w:r>
      <w:r w:rsidR="00A31BB0">
        <w:rPr>
          <w:rFonts w:ascii="Times New Roman" w:hAnsi="Times New Roman" w:cs="Times New Roman"/>
          <w:color w:val="222222"/>
          <w:sz w:val="24"/>
          <w:szCs w:val="24"/>
        </w:rPr>
        <w:t xml:space="preserve">uru wår fältwäbel derwid förhöll </w:t>
      </w:r>
      <w:r w:rsidR="00A87B1B">
        <w:rPr>
          <w:rFonts w:ascii="Times New Roman" w:hAnsi="Times New Roman" w:cs="Times New Roman"/>
          <w:color w:val="222222"/>
          <w:sz w:val="24"/>
          <w:szCs w:val="24"/>
        </w:rPr>
        <w:t>sig kunna wi icke weta, blott ana.</w:t>
      </w:r>
    </w:p>
    <w:p w14:paraId="5E682C01" w14:textId="77777777" w:rsidR="00A31BB0" w:rsidRDefault="00A31BB0" w:rsidP="003F1B5C">
      <w:pPr>
        <w:spacing w:after="120"/>
        <w:rPr>
          <w:rFonts w:ascii="Times New Roman" w:hAnsi="Times New Roman" w:cs="Times New Roman"/>
          <w:color w:val="222222"/>
          <w:sz w:val="24"/>
          <w:szCs w:val="24"/>
        </w:rPr>
      </w:pPr>
      <w:r>
        <w:rPr>
          <w:rFonts w:ascii="Times New Roman" w:hAnsi="Times New Roman" w:cs="Times New Roman"/>
          <w:color w:val="222222"/>
          <w:sz w:val="24"/>
          <w:szCs w:val="24"/>
        </w:rPr>
        <w:t xml:space="preserve">      Underrättelserna om striden spridde sorg och fasa i landet och icke minst bland deltagarnes anförwanter. Säkra uppgifter woro den tid omöjliga att både få och lemna. Efter krigets slut återkom den ena flocken af landtwärnet efte</w:t>
      </w:r>
      <w:r w:rsidR="005A3C34">
        <w:rPr>
          <w:rFonts w:ascii="Times New Roman" w:hAnsi="Times New Roman" w:cs="Times New Roman"/>
          <w:color w:val="222222"/>
          <w:sz w:val="24"/>
          <w:szCs w:val="24"/>
        </w:rPr>
        <w:t>r den andra, men wår fältwäbel a</w:t>
      </w:r>
      <w:r>
        <w:rPr>
          <w:rFonts w:ascii="Times New Roman" w:hAnsi="Times New Roman" w:cs="Times New Roman"/>
          <w:color w:val="222222"/>
          <w:sz w:val="24"/>
          <w:szCs w:val="24"/>
        </w:rPr>
        <w:t>fhördes icke. Berättelserna woro o</w:t>
      </w:r>
      <w:r w:rsidR="005A3C34">
        <w:rPr>
          <w:rFonts w:ascii="Times New Roman" w:hAnsi="Times New Roman" w:cs="Times New Roman"/>
          <w:color w:val="222222"/>
          <w:sz w:val="24"/>
          <w:szCs w:val="24"/>
        </w:rPr>
        <w:t>lika. Den ena trodde att han bli</w:t>
      </w:r>
      <w:r>
        <w:rPr>
          <w:rFonts w:ascii="Times New Roman" w:hAnsi="Times New Roman" w:cs="Times New Roman"/>
          <w:color w:val="222222"/>
          <w:sz w:val="24"/>
          <w:szCs w:val="24"/>
        </w:rPr>
        <w:t xml:space="preserve">fwit af Ryssarna fångad och förd till Sibirien; den andra förmodade att han under stridens yra omkommit i wattnet, </w:t>
      </w:r>
      <w:r w:rsidR="00B13B2B">
        <w:rPr>
          <w:rFonts w:ascii="Times New Roman" w:hAnsi="Times New Roman" w:cs="Times New Roman"/>
          <w:color w:val="222222"/>
          <w:sz w:val="24"/>
          <w:szCs w:val="24"/>
        </w:rPr>
        <w:t>som låg mellan de stridande, till slutligen, långt derefter, en trowärdig man, som warit med i striden, intygade att han bliwit skjuten af fientlig kula</w:t>
      </w:r>
      <w:r w:rsidR="005A3C34">
        <w:rPr>
          <w:rFonts w:ascii="Times New Roman" w:hAnsi="Times New Roman" w:cs="Times New Roman"/>
          <w:color w:val="222222"/>
          <w:sz w:val="24"/>
          <w:szCs w:val="24"/>
        </w:rPr>
        <w:t xml:space="preserve"> </w:t>
      </w:r>
      <w:r w:rsidR="00B13B2B">
        <w:rPr>
          <w:rFonts w:ascii="Times New Roman" w:hAnsi="Times New Roman" w:cs="Times New Roman"/>
          <w:color w:val="222222"/>
          <w:sz w:val="24"/>
          <w:szCs w:val="24"/>
        </w:rPr>
        <w:t>och först efter sex dag</w:t>
      </w:r>
      <w:r w:rsidR="005A3C34">
        <w:rPr>
          <w:rFonts w:ascii="Times New Roman" w:hAnsi="Times New Roman" w:cs="Times New Roman"/>
          <w:color w:val="222222"/>
          <w:sz w:val="24"/>
          <w:szCs w:val="24"/>
        </w:rPr>
        <w:t>a</w:t>
      </w:r>
      <w:r w:rsidR="00B13B2B">
        <w:rPr>
          <w:rFonts w:ascii="Times New Roman" w:hAnsi="Times New Roman" w:cs="Times New Roman"/>
          <w:color w:val="222222"/>
          <w:sz w:val="24"/>
          <w:szCs w:val="24"/>
        </w:rPr>
        <w:t>rs lidanden dött och blef</w:t>
      </w:r>
      <w:r w:rsidR="005A3C34">
        <w:rPr>
          <w:rFonts w:ascii="Times New Roman" w:hAnsi="Times New Roman" w:cs="Times New Roman"/>
          <w:color w:val="222222"/>
          <w:sz w:val="24"/>
          <w:szCs w:val="24"/>
        </w:rPr>
        <w:t xml:space="preserve"> christligen begrafwen i sitt 26</w:t>
      </w:r>
      <w:r w:rsidR="00B13B2B">
        <w:rPr>
          <w:rFonts w:ascii="Times New Roman" w:hAnsi="Times New Roman" w:cs="Times New Roman"/>
          <w:color w:val="222222"/>
          <w:sz w:val="24"/>
          <w:szCs w:val="24"/>
        </w:rPr>
        <w:t>:te ålders år.</w:t>
      </w:r>
    </w:p>
    <w:p w14:paraId="5D6CF8AE" w14:textId="77777777" w:rsidR="00575EE0" w:rsidRDefault="00E93AAB" w:rsidP="003F1B5C">
      <w:pPr>
        <w:spacing w:after="120"/>
        <w:rPr>
          <w:rFonts w:ascii="Times New Roman" w:hAnsi="Times New Roman" w:cs="Times New Roman"/>
          <w:color w:val="222222"/>
          <w:sz w:val="24"/>
          <w:szCs w:val="24"/>
        </w:rPr>
      </w:pPr>
      <w:r>
        <w:rPr>
          <w:rFonts w:ascii="Times New Roman" w:hAnsi="Times New Roman" w:cs="Times New Roman"/>
          <w:color w:val="222222"/>
          <w:sz w:val="24"/>
          <w:szCs w:val="24"/>
        </w:rPr>
        <w:t xml:space="preserve">      Så upphörde då ett hjerta att slå, som klappat så warmt för redlighet och dygd, för wänskap och fosterlandskärlek.</w:t>
      </w:r>
    </w:p>
    <w:p w14:paraId="388D0EA4" w14:textId="77777777" w:rsidR="00E93AAB" w:rsidRDefault="00E93AAB" w:rsidP="003F1B5C">
      <w:pPr>
        <w:spacing w:after="120"/>
        <w:rPr>
          <w:rFonts w:ascii="Times New Roman" w:hAnsi="Times New Roman" w:cs="Times New Roman"/>
          <w:color w:val="222222"/>
          <w:sz w:val="24"/>
          <w:szCs w:val="24"/>
        </w:rPr>
      </w:pPr>
      <w:r>
        <w:rPr>
          <w:rFonts w:ascii="Times New Roman" w:hAnsi="Times New Roman" w:cs="Times New Roman"/>
          <w:color w:val="222222"/>
          <w:sz w:val="24"/>
          <w:szCs w:val="24"/>
        </w:rPr>
        <w:t xml:space="preserve">     Fadrens (</w:t>
      </w:r>
      <w:r w:rsidR="000C6A97">
        <w:rPr>
          <w:rFonts w:ascii="Times New Roman" w:hAnsi="Times New Roman" w:cs="Times New Roman"/>
          <w:i/>
          <w:color w:val="222222"/>
          <w:sz w:val="24"/>
          <w:szCs w:val="24"/>
        </w:rPr>
        <w:t>Ingemar</w:t>
      </w:r>
      <w:r>
        <w:rPr>
          <w:rFonts w:ascii="Times New Roman" w:hAnsi="Times New Roman" w:cs="Times New Roman"/>
          <w:color w:val="222222"/>
          <w:sz w:val="24"/>
          <w:szCs w:val="24"/>
        </w:rPr>
        <w:t>) sorg war stor, systerns</w:t>
      </w:r>
      <w:r w:rsidR="000C6A97">
        <w:rPr>
          <w:rFonts w:ascii="Times New Roman" w:hAnsi="Times New Roman" w:cs="Times New Roman"/>
          <w:color w:val="222222"/>
          <w:sz w:val="24"/>
          <w:szCs w:val="24"/>
        </w:rPr>
        <w:t xml:space="preserve"> (</w:t>
      </w:r>
      <w:r w:rsidR="000C6A97" w:rsidRPr="000C6A97">
        <w:rPr>
          <w:rFonts w:ascii="Times New Roman" w:hAnsi="Times New Roman" w:cs="Times New Roman"/>
          <w:i/>
          <w:color w:val="222222"/>
          <w:sz w:val="24"/>
          <w:szCs w:val="24"/>
        </w:rPr>
        <w:t>Gustafva</w:t>
      </w:r>
      <w:r w:rsidR="000C6A97">
        <w:rPr>
          <w:rFonts w:ascii="Times New Roman" w:hAnsi="Times New Roman" w:cs="Times New Roman"/>
          <w:color w:val="222222"/>
          <w:sz w:val="24"/>
          <w:szCs w:val="24"/>
        </w:rPr>
        <w:t>)</w:t>
      </w:r>
      <w:r>
        <w:rPr>
          <w:rFonts w:ascii="Times New Roman" w:hAnsi="Times New Roman" w:cs="Times New Roman"/>
          <w:color w:val="222222"/>
          <w:sz w:val="24"/>
          <w:szCs w:val="24"/>
        </w:rPr>
        <w:t xml:space="preserve"> ännu större. Att skildra </w:t>
      </w:r>
      <w:r w:rsidR="00E50992">
        <w:rPr>
          <w:rFonts w:ascii="Times New Roman" w:hAnsi="Times New Roman" w:cs="Times New Roman"/>
          <w:color w:val="222222"/>
          <w:sz w:val="24"/>
          <w:szCs w:val="24"/>
        </w:rPr>
        <w:t>den hör inte hit. Hon lefwer nu</w:t>
      </w:r>
      <w:r>
        <w:rPr>
          <w:rFonts w:ascii="Times New Roman" w:hAnsi="Times New Roman" w:cs="Times New Roman"/>
          <w:color w:val="222222"/>
          <w:sz w:val="24"/>
          <w:szCs w:val="24"/>
        </w:rPr>
        <w:t>, den enda af den gamla familjen, i enk</w:t>
      </w:r>
      <w:r w:rsidR="00BD73C1">
        <w:rPr>
          <w:rFonts w:ascii="Times New Roman" w:hAnsi="Times New Roman" w:cs="Times New Roman"/>
          <w:color w:val="222222"/>
          <w:sz w:val="24"/>
          <w:szCs w:val="24"/>
        </w:rPr>
        <w:t>estånd och har sin glädje i sin</w:t>
      </w:r>
      <w:r>
        <w:rPr>
          <w:rFonts w:ascii="Times New Roman" w:hAnsi="Times New Roman" w:cs="Times New Roman"/>
          <w:color w:val="222222"/>
          <w:sz w:val="24"/>
          <w:szCs w:val="24"/>
        </w:rPr>
        <w:t xml:space="preserve">a </w:t>
      </w:r>
      <w:r>
        <w:rPr>
          <w:rFonts w:ascii="Times New Roman" w:hAnsi="Times New Roman" w:cs="Times New Roman"/>
          <w:color w:val="222222"/>
          <w:sz w:val="24"/>
          <w:szCs w:val="24"/>
        </w:rPr>
        <w:lastRenderedPageBreak/>
        <w:t xml:space="preserve">minnen </w:t>
      </w:r>
      <w:r w:rsidR="00FF748D">
        <w:rPr>
          <w:rFonts w:ascii="Times New Roman" w:hAnsi="Times New Roman" w:cs="Times New Roman"/>
          <w:color w:val="222222"/>
          <w:sz w:val="24"/>
          <w:szCs w:val="24"/>
        </w:rPr>
        <w:t>och sina många lyckliga barn.</w:t>
      </w:r>
      <w:r w:rsidR="00FF748D">
        <w:rPr>
          <w:rStyle w:val="Fotnotsreferens"/>
          <w:rFonts w:ascii="Times New Roman" w:hAnsi="Times New Roman" w:cs="Times New Roman"/>
          <w:color w:val="222222"/>
          <w:sz w:val="24"/>
          <w:szCs w:val="24"/>
        </w:rPr>
        <w:footnoteReference w:id="5"/>
      </w:r>
      <w:r>
        <w:rPr>
          <w:rFonts w:ascii="Times New Roman" w:hAnsi="Times New Roman" w:cs="Times New Roman"/>
          <w:color w:val="222222"/>
          <w:sz w:val="24"/>
          <w:szCs w:val="24"/>
        </w:rPr>
        <w:t xml:space="preserve"> </w:t>
      </w:r>
      <w:r w:rsidR="00BD73C1">
        <w:rPr>
          <w:rFonts w:ascii="Times New Roman" w:hAnsi="Times New Roman" w:cs="Times New Roman"/>
          <w:color w:val="222222"/>
          <w:sz w:val="24"/>
          <w:szCs w:val="24"/>
        </w:rPr>
        <w:t>För dem berättar hon ännu, oaktat sin höga ålder (</w:t>
      </w:r>
      <w:r w:rsidR="00BD73C1" w:rsidRPr="00BD73C1">
        <w:rPr>
          <w:rFonts w:ascii="Times New Roman" w:hAnsi="Times New Roman" w:cs="Times New Roman"/>
          <w:i/>
          <w:color w:val="222222"/>
          <w:sz w:val="24"/>
          <w:szCs w:val="24"/>
        </w:rPr>
        <w:t>77 år</w:t>
      </w:r>
      <w:r w:rsidR="00BD73C1">
        <w:rPr>
          <w:rFonts w:ascii="Times New Roman" w:hAnsi="Times New Roman" w:cs="Times New Roman"/>
          <w:color w:val="222222"/>
          <w:sz w:val="24"/>
          <w:szCs w:val="24"/>
        </w:rPr>
        <w:t>), med godt minne ungdomlig hänförelse om den älskade brodern, hans gudsfruktan</w:t>
      </w:r>
      <w:r w:rsidR="003E32CA">
        <w:rPr>
          <w:rFonts w:ascii="Times New Roman" w:hAnsi="Times New Roman" w:cs="Times New Roman"/>
          <w:color w:val="222222"/>
          <w:sz w:val="24"/>
          <w:szCs w:val="24"/>
        </w:rPr>
        <w:t>, hans redlighet oc</w:t>
      </w:r>
      <w:r w:rsidR="005A3C34">
        <w:rPr>
          <w:rFonts w:ascii="Times New Roman" w:hAnsi="Times New Roman" w:cs="Times New Roman"/>
          <w:color w:val="222222"/>
          <w:sz w:val="24"/>
          <w:szCs w:val="24"/>
        </w:rPr>
        <w:t>h dygd, hans wänfasthet och mann</w:t>
      </w:r>
      <w:r w:rsidR="003E32CA">
        <w:rPr>
          <w:rFonts w:ascii="Times New Roman" w:hAnsi="Times New Roman" w:cs="Times New Roman"/>
          <w:color w:val="222222"/>
          <w:sz w:val="24"/>
          <w:szCs w:val="24"/>
        </w:rPr>
        <w:t>amod; alltid med det tårbeglänsta milda ögat uttryckande denna önskan: gossar! blifwen så som han, den ädle!</w:t>
      </w:r>
    </w:p>
    <w:p w14:paraId="167784D8" w14:textId="77777777" w:rsidR="00B42812" w:rsidRDefault="003E32CA" w:rsidP="003F1B5C">
      <w:pPr>
        <w:spacing w:after="120"/>
        <w:rPr>
          <w:rFonts w:ascii="Times New Roman" w:hAnsi="Times New Roman" w:cs="Times New Roman"/>
          <w:color w:val="222222"/>
          <w:sz w:val="24"/>
          <w:szCs w:val="24"/>
        </w:rPr>
      </w:pPr>
      <w:r>
        <w:rPr>
          <w:rFonts w:ascii="Times New Roman" w:hAnsi="Times New Roman" w:cs="Times New Roman"/>
          <w:color w:val="222222"/>
          <w:sz w:val="24"/>
          <w:szCs w:val="24"/>
        </w:rPr>
        <w:t xml:space="preserve">     Det gläder henne mycket att den ene sonen</w:t>
      </w:r>
      <w:r>
        <w:rPr>
          <w:rStyle w:val="Fotnotsreferens"/>
          <w:rFonts w:ascii="Times New Roman" w:hAnsi="Times New Roman" w:cs="Times New Roman"/>
          <w:color w:val="222222"/>
          <w:sz w:val="24"/>
          <w:szCs w:val="24"/>
        </w:rPr>
        <w:footnoteReference w:id="6"/>
      </w:r>
      <w:r>
        <w:rPr>
          <w:rFonts w:ascii="Times New Roman" w:hAnsi="Times New Roman" w:cs="Times New Roman"/>
          <w:color w:val="222222"/>
          <w:sz w:val="24"/>
          <w:szCs w:val="24"/>
        </w:rPr>
        <w:t>, i dopet uppkallad efter morbrodern, gjort dennes namn på handelns wägnar</w:t>
      </w:r>
      <w:r w:rsidR="005A3C34">
        <w:rPr>
          <w:rFonts w:ascii="Times New Roman" w:hAnsi="Times New Roman" w:cs="Times New Roman"/>
          <w:color w:val="222222"/>
          <w:sz w:val="24"/>
          <w:szCs w:val="24"/>
        </w:rPr>
        <w:t xml:space="preserve"> </w:t>
      </w:r>
      <w:r>
        <w:rPr>
          <w:rFonts w:ascii="Times New Roman" w:hAnsi="Times New Roman" w:cs="Times New Roman"/>
          <w:color w:val="222222"/>
          <w:sz w:val="24"/>
          <w:szCs w:val="24"/>
        </w:rPr>
        <w:t>wäl kändt och aktadt, men ännu mer skymtar för henne uppfyllelsen af henne</w:t>
      </w:r>
      <w:r w:rsidR="005A3C34">
        <w:rPr>
          <w:rFonts w:ascii="Times New Roman" w:hAnsi="Times New Roman" w:cs="Times New Roman"/>
          <w:color w:val="222222"/>
          <w:sz w:val="24"/>
          <w:szCs w:val="24"/>
        </w:rPr>
        <w:t>s önskan fram, derigenom att fyra</w:t>
      </w:r>
      <w:r>
        <w:rPr>
          <w:rFonts w:ascii="Times New Roman" w:hAnsi="Times New Roman" w:cs="Times New Roman"/>
          <w:color w:val="222222"/>
          <w:sz w:val="24"/>
          <w:szCs w:val="24"/>
        </w:rPr>
        <w:t xml:space="preserve"> af sönerna vid första uppropet till en skarpskytteförening i Carlskrona, </w:t>
      </w:r>
      <w:r w:rsidR="00B42812">
        <w:rPr>
          <w:rFonts w:ascii="Times New Roman" w:hAnsi="Times New Roman" w:cs="Times New Roman"/>
          <w:color w:val="222222"/>
          <w:sz w:val="24"/>
          <w:szCs w:val="24"/>
        </w:rPr>
        <w:t>ilade att anmäla sig såsom vapenförande deltagare, de der med hedrande</w:t>
      </w:r>
      <w:r w:rsidR="005A3C34">
        <w:rPr>
          <w:rFonts w:ascii="Times New Roman" w:hAnsi="Times New Roman" w:cs="Times New Roman"/>
          <w:color w:val="222222"/>
          <w:sz w:val="24"/>
          <w:szCs w:val="24"/>
        </w:rPr>
        <w:t xml:space="preserve"> </w:t>
      </w:r>
      <w:r w:rsidR="00B42812">
        <w:rPr>
          <w:rFonts w:ascii="Times New Roman" w:hAnsi="Times New Roman" w:cs="Times New Roman"/>
          <w:color w:val="222222"/>
          <w:sz w:val="24"/>
          <w:szCs w:val="24"/>
        </w:rPr>
        <w:t>ifwe</w:t>
      </w:r>
      <w:r w:rsidR="005A3C34">
        <w:rPr>
          <w:rFonts w:ascii="Times New Roman" w:hAnsi="Times New Roman" w:cs="Times New Roman"/>
          <w:color w:val="222222"/>
          <w:sz w:val="24"/>
          <w:szCs w:val="24"/>
        </w:rPr>
        <w:t>r</w:t>
      </w:r>
      <w:r w:rsidR="00B42812">
        <w:rPr>
          <w:rFonts w:ascii="Times New Roman" w:hAnsi="Times New Roman" w:cs="Times New Roman"/>
          <w:color w:val="222222"/>
          <w:sz w:val="24"/>
          <w:szCs w:val="24"/>
        </w:rPr>
        <w:t xml:space="preserve"> sedermera bwistadt öfningarne. Kanske är det dem, eller</w:t>
      </w:r>
      <w:r w:rsidR="005A3C34">
        <w:rPr>
          <w:rFonts w:ascii="Times New Roman" w:hAnsi="Times New Roman" w:cs="Times New Roman"/>
          <w:color w:val="222222"/>
          <w:sz w:val="24"/>
          <w:szCs w:val="24"/>
        </w:rPr>
        <w:t xml:space="preserve"> </w:t>
      </w:r>
      <w:r w:rsidR="00B42812">
        <w:rPr>
          <w:rFonts w:ascii="Times New Roman" w:hAnsi="Times New Roman" w:cs="Times New Roman"/>
          <w:color w:val="222222"/>
          <w:sz w:val="24"/>
          <w:szCs w:val="24"/>
        </w:rPr>
        <w:t>deras barn beskärdt att en gång möta samma fiende, som wållade morbroderns lidanden och förtida död: Måtte de hafwa då en helig skuld att afbörda</w:t>
      </w:r>
      <w:r w:rsidR="005A3C34">
        <w:rPr>
          <w:rFonts w:ascii="Times New Roman" w:hAnsi="Times New Roman" w:cs="Times New Roman"/>
          <w:color w:val="222222"/>
          <w:sz w:val="24"/>
          <w:szCs w:val="24"/>
        </w:rPr>
        <w:t xml:space="preserve"> </w:t>
      </w:r>
      <w:r w:rsidR="00B42812">
        <w:rPr>
          <w:rFonts w:ascii="Times New Roman" w:hAnsi="Times New Roman" w:cs="Times New Roman"/>
          <w:color w:val="222222"/>
          <w:sz w:val="24"/>
          <w:szCs w:val="24"/>
        </w:rPr>
        <w:t xml:space="preserve">och gifwa fienden öfwertygande wittnesbörd derom, att fosterlandskärleken hos dem inte dog med det skott, som sträckte deras morbror till marken. Wi lägga dem detta på minnet. </w:t>
      </w:r>
    </w:p>
    <w:p w14:paraId="02300F17" w14:textId="77777777" w:rsidR="00407893" w:rsidRDefault="00B42812" w:rsidP="003F1B5C">
      <w:pPr>
        <w:spacing w:after="120"/>
        <w:rPr>
          <w:rFonts w:ascii="Times New Roman" w:hAnsi="Times New Roman" w:cs="Times New Roman"/>
          <w:color w:val="222222"/>
          <w:sz w:val="24"/>
          <w:szCs w:val="24"/>
        </w:rPr>
      </w:pPr>
      <w:r>
        <w:rPr>
          <w:rFonts w:ascii="Times New Roman" w:hAnsi="Times New Roman" w:cs="Times New Roman"/>
          <w:color w:val="222222"/>
          <w:sz w:val="24"/>
          <w:szCs w:val="24"/>
        </w:rPr>
        <w:t xml:space="preserve">     </w:t>
      </w:r>
      <w:r w:rsidR="00407893">
        <w:rPr>
          <w:rFonts w:ascii="Times New Roman" w:hAnsi="Times New Roman" w:cs="Times New Roman"/>
          <w:color w:val="222222"/>
          <w:sz w:val="24"/>
          <w:szCs w:val="24"/>
        </w:rPr>
        <w:t>Wi hafwa gifwit denna berättelse utan anspråk, blott som en enkel blomma på den älskades mossbelupna graf. Här i samhället finnas ännu några högt aktade gamla som warit hans ungdoms</w:t>
      </w:r>
      <w:r w:rsidR="005A3C34">
        <w:rPr>
          <w:rFonts w:ascii="Times New Roman" w:hAnsi="Times New Roman" w:cs="Times New Roman"/>
          <w:color w:val="222222"/>
          <w:sz w:val="24"/>
          <w:szCs w:val="24"/>
        </w:rPr>
        <w:t xml:space="preserve"> </w:t>
      </w:r>
      <w:r w:rsidR="00407893">
        <w:rPr>
          <w:rFonts w:ascii="Times New Roman" w:hAnsi="Times New Roman" w:cs="Times New Roman"/>
          <w:color w:val="222222"/>
          <w:sz w:val="24"/>
          <w:szCs w:val="24"/>
        </w:rPr>
        <w:t xml:space="preserve">wänner; de kunna wittna att han war en blomma wärd. </w:t>
      </w:r>
    </w:p>
    <w:p w14:paraId="08BF96D0" w14:textId="77777777" w:rsidR="003E32CA" w:rsidRDefault="00407893" w:rsidP="003F1B5C">
      <w:pPr>
        <w:spacing w:after="120"/>
        <w:rPr>
          <w:rFonts w:ascii="Times New Roman" w:hAnsi="Times New Roman" w:cs="Times New Roman"/>
          <w:color w:val="222222"/>
          <w:sz w:val="24"/>
          <w:szCs w:val="24"/>
        </w:rPr>
      </w:pPr>
      <w:r>
        <w:rPr>
          <w:rFonts w:ascii="Times New Roman" w:hAnsi="Times New Roman" w:cs="Times New Roman"/>
          <w:color w:val="222222"/>
          <w:sz w:val="24"/>
          <w:szCs w:val="24"/>
        </w:rPr>
        <w:t xml:space="preserve">      Om wi med </w:t>
      </w:r>
      <w:r w:rsidR="00DA3212">
        <w:rPr>
          <w:rFonts w:ascii="Times New Roman" w:hAnsi="Times New Roman" w:cs="Times New Roman"/>
          <w:color w:val="222222"/>
          <w:sz w:val="24"/>
          <w:szCs w:val="24"/>
        </w:rPr>
        <w:t>denna skrifningaf</w:t>
      </w:r>
      <w:r w:rsidR="005A3C34">
        <w:rPr>
          <w:rFonts w:ascii="Times New Roman" w:hAnsi="Times New Roman" w:cs="Times New Roman"/>
          <w:color w:val="222222"/>
          <w:sz w:val="24"/>
          <w:szCs w:val="24"/>
        </w:rPr>
        <w:t xml:space="preserve"> om</w:t>
      </w:r>
      <w:r w:rsidR="00DA3212">
        <w:rPr>
          <w:rFonts w:ascii="Times New Roman" w:hAnsi="Times New Roman" w:cs="Times New Roman"/>
          <w:color w:val="222222"/>
          <w:sz w:val="24"/>
          <w:szCs w:val="24"/>
        </w:rPr>
        <w:t xml:space="preserve"> </w:t>
      </w:r>
      <w:r w:rsidR="00DA3212" w:rsidRPr="00DA3212">
        <w:rPr>
          <w:rFonts w:ascii="Times New Roman" w:hAnsi="Times New Roman" w:cs="Times New Roman"/>
          <w:b/>
          <w:color w:val="222222"/>
          <w:sz w:val="24"/>
          <w:szCs w:val="24"/>
        </w:rPr>
        <w:t>en</w:t>
      </w:r>
      <w:r w:rsidR="00DA3212">
        <w:rPr>
          <w:rFonts w:ascii="Times New Roman" w:hAnsi="Times New Roman" w:cs="Times New Roman"/>
          <w:color w:val="222222"/>
          <w:sz w:val="24"/>
          <w:szCs w:val="24"/>
        </w:rPr>
        <w:t xml:space="preserve"> af 1808 års</w:t>
      </w:r>
      <w:r>
        <w:rPr>
          <w:rFonts w:ascii="Times New Roman" w:hAnsi="Times New Roman" w:cs="Times New Roman"/>
          <w:color w:val="222222"/>
          <w:sz w:val="24"/>
          <w:szCs w:val="24"/>
        </w:rPr>
        <w:t xml:space="preserve"> land</w:t>
      </w:r>
      <w:r w:rsidR="00DA3212">
        <w:rPr>
          <w:rFonts w:ascii="Times New Roman" w:hAnsi="Times New Roman" w:cs="Times New Roman"/>
          <w:color w:val="222222"/>
          <w:sz w:val="24"/>
          <w:szCs w:val="24"/>
        </w:rPr>
        <w:t xml:space="preserve">twärn kunnat förmå till deltagande </w:t>
      </w:r>
      <w:r w:rsidR="00DA3212" w:rsidRPr="00DA3212">
        <w:rPr>
          <w:rFonts w:ascii="Times New Roman" w:hAnsi="Times New Roman" w:cs="Times New Roman"/>
          <w:b/>
          <w:color w:val="222222"/>
          <w:sz w:val="24"/>
          <w:szCs w:val="24"/>
        </w:rPr>
        <w:t>äfven i Carlscrona för de stapplande qwarlefworne af samma landtwärn</w:t>
      </w:r>
      <w:r w:rsidR="00DA3212">
        <w:rPr>
          <w:rFonts w:ascii="Times New Roman" w:hAnsi="Times New Roman" w:cs="Times New Roman"/>
          <w:color w:val="222222"/>
          <w:sz w:val="24"/>
          <w:szCs w:val="24"/>
        </w:rPr>
        <w:t>, så wore det oss kärt. Kanske falla dessa rader</w:t>
      </w:r>
      <w:r w:rsidR="00E05B68">
        <w:rPr>
          <w:rFonts w:ascii="Times New Roman" w:hAnsi="Times New Roman" w:cs="Times New Roman"/>
          <w:color w:val="222222"/>
          <w:sz w:val="24"/>
          <w:szCs w:val="24"/>
        </w:rPr>
        <w:t xml:space="preserve"> </w:t>
      </w:r>
      <w:r w:rsidR="00DA3212">
        <w:rPr>
          <w:rFonts w:ascii="Times New Roman" w:hAnsi="Times New Roman" w:cs="Times New Roman"/>
          <w:color w:val="222222"/>
          <w:sz w:val="24"/>
          <w:szCs w:val="24"/>
        </w:rPr>
        <w:t>i händerna på någon af dem, kan</w:t>
      </w:r>
      <w:r w:rsidR="00E05B68">
        <w:rPr>
          <w:rFonts w:ascii="Times New Roman" w:hAnsi="Times New Roman" w:cs="Times New Roman"/>
          <w:color w:val="222222"/>
          <w:sz w:val="24"/>
          <w:szCs w:val="24"/>
        </w:rPr>
        <w:t>s</w:t>
      </w:r>
      <w:r w:rsidR="00DA3212">
        <w:rPr>
          <w:rFonts w:ascii="Times New Roman" w:hAnsi="Times New Roman" w:cs="Times New Roman"/>
          <w:color w:val="222222"/>
          <w:sz w:val="24"/>
          <w:szCs w:val="24"/>
        </w:rPr>
        <w:t xml:space="preserve">ke de af någon, som kände wår fältwäbel, som slogs wid hans sida, förband hans sår då han föll, eller torkade swetten från hans bleknade panna, läskade hans tunga på dödsbädden, eller kanske, sedan hans ande flytt till en bättre werld, egnat hans stoft den sista tjensten. </w:t>
      </w:r>
    </w:p>
    <w:p w14:paraId="3909588C" w14:textId="77777777" w:rsidR="00DA3212" w:rsidRDefault="00DA3212" w:rsidP="00CF1E04">
      <w:pPr>
        <w:spacing w:after="120" w:line="240" w:lineRule="auto"/>
        <w:rPr>
          <w:rFonts w:ascii="Times New Roman" w:hAnsi="Times New Roman" w:cs="Times New Roman"/>
          <w:color w:val="222222"/>
          <w:sz w:val="24"/>
          <w:szCs w:val="24"/>
        </w:rPr>
      </w:pPr>
      <w:r>
        <w:rPr>
          <w:rFonts w:ascii="Times New Roman" w:hAnsi="Times New Roman" w:cs="Times New Roman"/>
          <w:color w:val="222222"/>
          <w:sz w:val="24"/>
          <w:szCs w:val="24"/>
        </w:rPr>
        <w:t xml:space="preserve">     Gerna </w:t>
      </w:r>
      <w:r w:rsidR="002045A7">
        <w:rPr>
          <w:rFonts w:ascii="Times New Roman" w:hAnsi="Times New Roman" w:cs="Times New Roman"/>
          <w:color w:val="222222"/>
          <w:sz w:val="24"/>
          <w:szCs w:val="24"/>
        </w:rPr>
        <w:t>gifwe</w:t>
      </w:r>
      <w:r w:rsidR="00E05B68">
        <w:rPr>
          <w:rFonts w:ascii="Times New Roman" w:hAnsi="Times New Roman" w:cs="Times New Roman"/>
          <w:color w:val="222222"/>
          <w:sz w:val="24"/>
          <w:szCs w:val="24"/>
        </w:rPr>
        <w:t>r</w:t>
      </w:r>
      <w:r w:rsidR="002045A7">
        <w:rPr>
          <w:rFonts w:ascii="Times New Roman" w:hAnsi="Times New Roman" w:cs="Times New Roman"/>
          <w:color w:val="222222"/>
          <w:sz w:val="24"/>
          <w:szCs w:val="24"/>
        </w:rPr>
        <w:t xml:space="preserve"> den, som skrifwer dessa rader</w:t>
      </w:r>
      <w:r w:rsidR="00E05B68">
        <w:rPr>
          <w:rFonts w:ascii="Times New Roman" w:hAnsi="Times New Roman" w:cs="Times New Roman"/>
          <w:color w:val="222222"/>
          <w:sz w:val="24"/>
          <w:szCs w:val="24"/>
        </w:rPr>
        <w:t xml:space="preserve"> sin skärf i</w:t>
      </w:r>
      <w:r w:rsidR="002045A7">
        <w:rPr>
          <w:rFonts w:ascii="Times New Roman" w:hAnsi="Times New Roman" w:cs="Times New Roman"/>
          <w:color w:val="222222"/>
          <w:sz w:val="24"/>
          <w:szCs w:val="24"/>
        </w:rPr>
        <w:t xml:space="preserve"> alla fall, men om någon af de qw</w:t>
      </w:r>
      <w:r w:rsidR="001F3554">
        <w:rPr>
          <w:rFonts w:ascii="Times New Roman" w:hAnsi="Times New Roman" w:cs="Times New Roman"/>
          <w:color w:val="222222"/>
          <w:sz w:val="24"/>
          <w:szCs w:val="24"/>
        </w:rPr>
        <w:t>arlefwande ku</w:t>
      </w:r>
      <w:r w:rsidR="00E05B68">
        <w:rPr>
          <w:rFonts w:ascii="Times New Roman" w:hAnsi="Times New Roman" w:cs="Times New Roman"/>
          <w:color w:val="222222"/>
          <w:sz w:val="24"/>
          <w:szCs w:val="24"/>
        </w:rPr>
        <w:t>n</w:t>
      </w:r>
      <w:r w:rsidR="001F3554">
        <w:rPr>
          <w:rFonts w:ascii="Times New Roman" w:hAnsi="Times New Roman" w:cs="Times New Roman"/>
          <w:color w:val="222222"/>
          <w:sz w:val="24"/>
          <w:szCs w:val="24"/>
        </w:rPr>
        <w:t xml:space="preserve">na wisa att de i </w:t>
      </w:r>
      <w:r w:rsidR="00E05B68">
        <w:rPr>
          <w:rFonts w:ascii="Times New Roman" w:hAnsi="Times New Roman" w:cs="Times New Roman"/>
          <w:color w:val="222222"/>
          <w:sz w:val="24"/>
          <w:szCs w:val="24"/>
        </w:rPr>
        <w:t>någotdera</w:t>
      </w:r>
      <w:r w:rsidR="002045A7">
        <w:rPr>
          <w:rFonts w:ascii="Times New Roman" w:hAnsi="Times New Roman" w:cs="Times New Roman"/>
          <w:color w:val="222222"/>
          <w:sz w:val="24"/>
          <w:szCs w:val="24"/>
        </w:rPr>
        <w:t xml:space="preserve"> afseendet gjort den älskade hädangångne en tjenst, ombedes</w:t>
      </w:r>
      <w:r w:rsidR="00E05B68">
        <w:rPr>
          <w:rFonts w:ascii="Times New Roman" w:hAnsi="Times New Roman" w:cs="Times New Roman"/>
          <w:color w:val="222222"/>
          <w:sz w:val="24"/>
          <w:szCs w:val="24"/>
        </w:rPr>
        <w:t xml:space="preserve"> </w:t>
      </w:r>
      <w:r w:rsidR="002045A7">
        <w:rPr>
          <w:rFonts w:ascii="Times New Roman" w:hAnsi="Times New Roman" w:cs="Times New Roman"/>
          <w:color w:val="222222"/>
          <w:sz w:val="24"/>
          <w:szCs w:val="24"/>
        </w:rPr>
        <w:t xml:space="preserve">den att vända sig hit – för hwilket ändamål wi wilja uppgifwa </w:t>
      </w:r>
      <w:r w:rsidR="001F3554">
        <w:rPr>
          <w:rFonts w:ascii="Times New Roman" w:hAnsi="Times New Roman" w:cs="Times New Roman"/>
          <w:color w:val="222222"/>
          <w:sz w:val="24"/>
          <w:szCs w:val="24"/>
        </w:rPr>
        <w:t xml:space="preserve">fältwäbelns namn: det war, så som han skref det: </w:t>
      </w:r>
      <w:r w:rsidR="001F3554" w:rsidRPr="001F3554">
        <w:rPr>
          <w:rFonts w:ascii="Times New Roman" w:hAnsi="Times New Roman" w:cs="Times New Roman"/>
          <w:b/>
          <w:color w:val="222222"/>
          <w:sz w:val="24"/>
          <w:szCs w:val="24"/>
        </w:rPr>
        <w:t>Gustaf Ehrenberg</w:t>
      </w:r>
      <w:r w:rsidR="001F3554">
        <w:rPr>
          <w:rFonts w:ascii="Times New Roman" w:hAnsi="Times New Roman" w:cs="Times New Roman"/>
          <w:color w:val="222222"/>
          <w:sz w:val="24"/>
          <w:szCs w:val="24"/>
        </w:rPr>
        <w:t>.</w:t>
      </w:r>
    </w:p>
    <w:p w14:paraId="3696B90F" w14:textId="77777777" w:rsidR="00800291" w:rsidRDefault="00800291" w:rsidP="00CF1E04">
      <w:pPr>
        <w:spacing w:after="120" w:line="240" w:lineRule="auto"/>
        <w:jc w:val="center"/>
        <w:rPr>
          <w:rFonts w:ascii="Times New Roman" w:hAnsi="Times New Roman" w:cs="Times New Roman"/>
          <w:color w:val="222222"/>
          <w:sz w:val="24"/>
          <w:szCs w:val="24"/>
        </w:rPr>
      </w:pPr>
      <w:r>
        <w:rPr>
          <w:rFonts w:ascii="Times New Roman" w:hAnsi="Times New Roman" w:cs="Times New Roman"/>
          <w:color w:val="222222"/>
          <w:sz w:val="24"/>
          <w:szCs w:val="24"/>
        </w:rPr>
        <w:t>*</w:t>
      </w:r>
    </w:p>
    <w:p w14:paraId="4F464692" w14:textId="77777777" w:rsidR="00575EE0" w:rsidRDefault="001F3554" w:rsidP="00CF1E04">
      <w:pPr>
        <w:spacing w:after="120" w:line="240" w:lineRule="auto"/>
        <w:rPr>
          <w:rFonts w:ascii="Times New Roman" w:hAnsi="Times New Roman" w:cs="Times New Roman"/>
          <w:color w:val="222222"/>
          <w:sz w:val="24"/>
          <w:szCs w:val="24"/>
        </w:rPr>
      </w:pPr>
      <w:r>
        <w:rPr>
          <w:rFonts w:ascii="Times New Roman" w:hAnsi="Times New Roman" w:cs="Times New Roman"/>
          <w:color w:val="222222"/>
          <w:sz w:val="24"/>
          <w:szCs w:val="24"/>
        </w:rPr>
        <w:t xml:space="preserve">     </w:t>
      </w:r>
      <w:r w:rsidR="00E05B68">
        <w:rPr>
          <w:rFonts w:ascii="Times New Roman" w:hAnsi="Times New Roman" w:cs="Times New Roman"/>
          <w:color w:val="222222"/>
          <w:sz w:val="24"/>
          <w:szCs w:val="24"/>
        </w:rPr>
        <w:t xml:space="preserve">Jag som </w:t>
      </w:r>
      <w:r w:rsidR="0063585F">
        <w:rPr>
          <w:rFonts w:ascii="Times New Roman" w:hAnsi="Times New Roman" w:cs="Times New Roman"/>
          <w:color w:val="222222"/>
          <w:sz w:val="24"/>
          <w:szCs w:val="24"/>
        </w:rPr>
        <w:t xml:space="preserve">Blekingepostens </w:t>
      </w:r>
      <w:r w:rsidR="003600C7">
        <w:rPr>
          <w:rFonts w:ascii="Times New Roman" w:hAnsi="Times New Roman" w:cs="Times New Roman"/>
          <w:color w:val="222222"/>
          <w:sz w:val="24"/>
          <w:szCs w:val="24"/>
        </w:rPr>
        <w:t>R</w:t>
      </w:r>
      <w:r w:rsidR="00E05B68">
        <w:rPr>
          <w:rFonts w:ascii="Times New Roman" w:hAnsi="Times New Roman" w:cs="Times New Roman"/>
          <w:color w:val="222222"/>
          <w:sz w:val="24"/>
          <w:szCs w:val="24"/>
        </w:rPr>
        <w:t>edaktör</w:t>
      </w:r>
      <w:r>
        <w:rPr>
          <w:rFonts w:ascii="Times New Roman" w:hAnsi="Times New Roman" w:cs="Times New Roman"/>
          <w:color w:val="222222"/>
          <w:sz w:val="24"/>
          <w:szCs w:val="24"/>
        </w:rPr>
        <w:t xml:space="preserve"> har med mycken tacksamhet inhändigat ofwanstående</w:t>
      </w:r>
      <w:r w:rsidR="00E05B68">
        <w:rPr>
          <w:rFonts w:ascii="Times New Roman" w:hAnsi="Times New Roman" w:cs="Times New Roman"/>
          <w:color w:val="222222"/>
          <w:sz w:val="24"/>
          <w:szCs w:val="24"/>
        </w:rPr>
        <w:t xml:space="preserve"> och med de</w:t>
      </w:r>
      <w:r w:rsidR="003600C7">
        <w:rPr>
          <w:rFonts w:ascii="Times New Roman" w:hAnsi="Times New Roman" w:cs="Times New Roman"/>
          <w:color w:val="222222"/>
          <w:sz w:val="24"/>
          <w:szCs w:val="24"/>
        </w:rPr>
        <w:t>sto större nöje begagnat m</w:t>
      </w:r>
      <w:r>
        <w:rPr>
          <w:rFonts w:ascii="Times New Roman" w:hAnsi="Times New Roman" w:cs="Times New Roman"/>
          <w:color w:val="222222"/>
          <w:sz w:val="24"/>
          <w:szCs w:val="24"/>
        </w:rPr>
        <w:t>i</w:t>
      </w:r>
      <w:r w:rsidR="003600C7">
        <w:rPr>
          <w:rFonts w:ascii="Times New Roman" w:hAnsi="Times New Roman" w:cs="Times New Roman"/>
          <w:color w:val="222222"/>
          <w:sz w:val="24"/>
          <w:szCs w:val="24"/>
        </w:rPr>
        <w:t>g af dess införande i tidningen.</w:t>
      </w:r>
      <w:r>
        <w:rPr>
          <w:rFonts w:ascii="Times New Roman" w:hAnsi="Times New Roman" w:cs="Times New Roman"/>
          <w:color w:val="222222"/>
          <w:sz w:val="24"/>
          <w:szCs w:val="24"/>
        </w:rPr>
        <w:t xml:space="preserve"> </w:t>
      </w:r>
      <w:r w:rsidR="003600C7">
        <w:rPr>
          <w:rFonts w:ascii="Times New Roman" w:hAnsi="Times New Roman" w:cs="Times New Roman"/>
          <w:color w:val="222222"/>
          <w:sz w:val="24"/>
          <w:szCs w:val="24"/>
        </w:rPr>
        <w:t>Jag</w:t>
      </w:r>
      <w:r>
        <w:rPr>
          <w:rFonts w:ascii="Times New Roman" w:hAnsi="Times New Roman" w:cs="Times New Roman"/>
          <w:color w:val="222222"/>
          <w:sz w:val="24"/>
          <w:szCs w:val="24"/>
        </w:rPr>
        <w:t xml:space="preserve"> är förwissad</w:t>
      </w:r>
      <w:r w:rsidR="00E05B68">
        <w:rPr>
          <w:rFonts w:ascii="Times New Roman" w:hAnsi="Times New Roman" w:cs="Times New Roman"/>
          <w:color w:val="222222"/>
          <w:sz w:val="24"/>
          <w:szCs w:val="24"/>
        </w:rPr>
        <w:t xml:space="preserve"> </w:t>
      </w:r>
      <w:r>
        <w:rPr>
          <w:rFonts w:ascii="Times New Roman" w:hAnsi="Times New Roman" w:cs="Times New Roman"/>
          <w:color w:val="222222"/>
          <w:sz w:val="24"/>
          <w:szCs w:val="24"/>
        </w:rPr>
        <w:t>om, att det af författaren afsedda ändamål, ganska tydligt uttalat uti sista episoden af författarens artikel, i de ord hwilka, wisserligen utan författarens medgifwande, af oss blifwit serskildt betecknade (</w:t>
      </w:r>
      <w:r w:rsidRPr="00E05B68">
        <w:rPr>
          <w:rFonts w:ascii="Times New Roman" w:hAnsi="Times New Roman" w:cs="Times New Roman"/>
          <w:i/>
          <w:color w:val="222222"/>
          <w:sz w:val="24"/>
          <w:szCs w:val="24"/>
        </w:rPr>
        <w:t>fet stil</w:t>
      </w:r>
      <w:r>
        <w:rPr>
          <w:rFonts w:ascii="Times New Roman" w:hAnsi="Times New Roman" w:cs="Times New Roman"/>
          <w:color w:val="222222"/>
          <w:sz w:val="24"/>
          <w:szCs w:val="24"/>
        </w:rPr>
        <w:t>), säkerligen skall minnas.</w:t>
      </w:r>
    </w:p>
    <w:p w14:paraId="560E2BE0" w14:textId="77777777" w:rsidR="00800291" w:rsidRDefault="00115996" w:rsidP="00115996">
      <w:pPr>
        <w:spacing w:after="0" w:line="240" w:lineRule="auto"/>
        <w:rPr>
          <w:rFonts w:ascii="Times New Roman" w:hAnsi="Times New Roman" w:cs="Times New Roman"/>
          <w:color w:val="222222"/>
          <w:sz w:val="24"/>
          <w:szCs w:val="24"/>
          <w:u w:val="single"/>
        </w:rPr>
      </w:pPr>
      <w:r>
        <w:rPr>
          <w:rFonts w:ascii="Times New Roman" w:hAnsi="Times New Roman" w:cs="Times New Roman"/>
          <w:color w:val="222222"/>
          <w:sz w:val="24"/>
          <w:szCs w:val="24"/>
          <w:u w:val="single"/>
        </w:rPr>
        <w:t>K</w:t>
      </w:r>
      <w:r w:rsidR="00575EE0" w:rsidRPr="00575EE0">
        <w:rPr>
          <w:rFonts w:ascii="Times New Roman" w:hAnsi="Times New Roman" w:cs="Times New Roman"/>
          <w:color w:val="222222"/>
          <w:sz w:val="24"/>
          <w:szCs w:val="24"/>
          <w:u w:val="single"/>
        </w:rPr>
        <w:t>ommentarer:</w:t>
      </w:r>
    </w:p>
    <w:p w14:paraId="78B60C3C" w14:textId="77777777" w:rsidR="000C6A97" w:rsidRDefault="00E27F67" w:rsidP="00E27F67">
      <w:pPr>
        <w:spacing w:after="120" w:line="240" w:lineRule="auto"/>
        <w:rPr>
          <w:rFonts w:ascii="Times New Roman" w:hAnsi="Times New Roman" w:cs="Times New Roman"/>
          <w:color w:val="222222"/>
          <w:sz w:val="24"/>
          <w:szCs w:val="24"/>
        </w:rPr>
      </w:pPr>
      <w:r>
        <w:rPr>
          <w:rFonts w:ascii="Times New Roman" w:hAnsi="Times New Roman" w:cs="Times New Roman"/>
          <w:color w:val="222222"/>
          <w:sz w:val="24"/>
          <w:szCs w:val="24"/>
        </w:rPr>
        <w:t>Hur gick det nu med ingressens ”</w:t>
      </w:r>
      <w:r w:rsidRPr="00694BDB">
        <w:rPr>
          <w:rFonts w:ascii="Times New Roman" w:hAnsi="Times New Roman" w:cs="Times New Roman"/>
          <w:b/>
          <w:color w:val="222222"/>
          <w:sz w:val="24"/>
          <w:szCs w:val="24"/>
        </w:rPr>
        <w:t>Om</w:t>
      </w:r>
      <w:r>
        <w:rPr>
          <w:rFonts w:ascii="Times New Roman" w:hAnsi="Times New Roman" w:cs="Times New Roman"/>
          <w:color w:val="222222"/>
          <w:sz w:val="24"/>
          <w:szCs w:val="24"/>
        </w:rPr>
        <w:t>”?</w:t>
      </w:r>
    </w:p>
    <w:p w14:paraId="7B004E28" w14:textId="77777777" w:rsidR="00CF1E04" w:rsidRDefault="00115996" w:rsidP="00CF1E04">
      <w:pPr>
        <w:spacing w:after="0" w:line="240" w:lineRule="auto"/>
        <w:rPr>
          <w:rFonts w:ascii="Times New Roman" w:hAnsi="Times New Roman" w:cs="Times New Roman"/>
          <w:noProof/>
          <w:sz w:val="24"/>
          <w:szCs w:val="24"/>
          <w:u w:val="single"/>
          <w:lang w:eastAsia="sv-SE"/>
        </w:rPr>
      </w:pPr>
      <w:r w:rsidRPr="00694BDB">
        <w:rPr>
          <w:rFonts w:ascii="Times New Roman" w:hAnsi="Times New Roman" w:cs="Times New Roman"/>
          <w:b/>
          <w:noProof/>
          <w:sz w:val="24"/>
          <w:szCs w:val="24"/>
          <w:u w:val="single"/>
          <w:lang w:eastAsia="sv-SE"/>
        </w:rPr>
        <w:t>Om</w:t>
      </w:r>
      <w:r w:rsidR="00130DFB">
        <w:rPr>
          <w:rFonts w:ascii="Times New Roman" w:hAnsi="Times New Roman" w:cs="Times New Roman"/>
          <w:noProof/>
          <w:sz w:val="24"/>
          <w:szCs w:val="24"/>
          <w:u w:val="single"/>
          <w:lang w:eastAsia="sv-SE"/>
        </w:rPr>
        <w:t xml:space="preserve"> a</w:t>
      </w:r>
      <w:r w:rsidRPr="00115996">
        <w:rPr>
          <w:rFonts w:ascii="Times New Roman" w:hAnsi="Times New Roman" w:cs="Times New Roman"/>
          <w:noProof/>
          <w:sz w:val="24"/>
          <w:szCs w:val="24"/>
          <w:u w:val="single"/>
          <w:lang w:eastAsia="sv-SE"/>
        </w:rPr>
        <w:t xml:space="preserve">delsmannen som </w:t>
      </w:r>
      <w:r w:rsidRPr="00115996">
        <w:rPr>
          <w:rFonts w:ascii="Times New Roman" w:hAnsi="Times New Roman" w:cs="Times New Roman"/>
          <w:i/>
          <w:noProof/>
          <w:sz w:val="24"/>
          <w:szCs w:val="24"/>
          <w:u w:val="single"/>
          <w:lang w:eastAsia="sv-SE"/>
        </w:rPr>
        <w:t xml:space="preserve">beordrade </w:t>
      </w:r>
      <w:r w:rsidRPr="00115996">
        <w:rPr>
          <w:rFonts w:ascii="Times New Roman" w:hAnsi="Times New Roman" w:cs="Times New Roman"/>
          <w:noProof/>
          <w:sz w:val="24"/>
          <w:szCs w:val="24"/>
          <w:u w:val="single"/>
          <w:lang w:eastAsia="sv-SE"/>
        </w:rPr>
        <w:t>Ingemar att bli obeliskbyggare i Stockholm</w:t>
      </w:r>
      <w:r w:rsidR="006010E4">
        <w:rPr>
          <w:rFonts w:ascii="Times New Roman" w:hAnsi="Times New Roman" w:cs="Times New Roman"/>
          <w:noProof/>
          <w:sz w:val="24"/>
          <w:szCs w:val="24"/>
          <w:u w:val="single"/>
          <w:lang w:eastAsia="sv-SE"/>
        </w:rPr>
        <w:t>.</w:t>
      </w:r>
    </w:p>
    <w:p w14:paraId="55C3582E" w14:textId="77777777" w:rsidR="00CF1E04" w:rsidRPr="00CF1E04" w:rsidRDefault="00CF1E04" w:rsidP="00CF1E04">
      <w:pPr>
        <w:spacing w:after="0" w:line="240" w:lineRule="auto"/>
        <w:rPr>
          <w:rFonts w:ascii="Times New Roman" w:hAnsi="Times New Roman" w:cs="Times New Roman"/>
          <w:noProof/>
          <w:sz w:val="24"/>
          <w:szCs w:val="24"/>
          <w:u w:val="single"/>
          <w:lang w:eastAsia="sv-SE"/>
        </w:rPr>
      </w:pPr>
      <w:r w:rsidRPr="00CF1E04">
        <w:rPr>
          <w:rFonts w:ascii="Times New Roman" w:hAnsi="Times New Roman" w:cs="Times New Roman"/>
          <w:bCs/>
          <w:color w:val="222222"/>
          <w:sz w:val="24"/>
          <w:szCs w:val="24"/>
        </w:rPr>
        <w:t>Jonas Lidström</w:t>
      </w:r>
      <w:r>
        <w:rPr>
          <w:rFonts w:ascii="Times New Roman" w:hAnsi="Times New Roman" w:cs="Times New Roman"/>
          <w:color w:val="222222"/>
          <w:sz w:val="24"/>
          <w:szCs w:val="24"/>
        </w:rPr>
        <w:t xml:space="preserve"> klättrade i karriären till överstelöjtnant-mekanikus vid amiralitetet, och var</w:t>
      </w:r>
      <w:r w:rsidRPr="00CF1E04">
        <w:rPr>
          <w:rFonts w:ascii="Times New Roman" w:hAnsi="Times New Roman" w:cs="Times New Roman"/>
          <w:color w:val="222222"/>
          <w:sz w:val="24"/>
          <w:szCs w:val="24"/>
        </w:rPr>
        <w:t xml:space="preserve"> en av sin tids förträffligaste mekanici. </w:t>
      </w:r>
      <w:r w:rsidR="00694BDB">
        <w:rPr>
          <w:rFonts w:ascii="Times New Roman" w:hAnsi="Times New Roman" w:cs="Times New Roman"/>
          <w:color w:val="222222"/>
          <w:sz w:val="24"/>
          <w:szCs w:val="24"/>
        </w:rPr>
        <w:t>Han k</w:t>
      </w:r>
      <w:r w:rsidRPr="00CF1E04">
        <w:rPr>
          <w:rFonts w:ascii="Times New Roman" w:hAnsi="Times New Roman" w:cs="Times New Roman"/>
          <w:color w:val="222222"/>
          <w:sz w:val="24"/>
          <w:szCs w:val="24"/>
        </w:rPr>
        <w:t>ommenderades att under</w:t>
      </w:r>
      <w:r>
        <w:rPr>
          <w:rFonts w:ascii="Times New Roman" w:hAnsi="Times New Roman" w:cs="Times New Roman"/>
          <w:color w:val="222222"/>
          <w:sz w:val="24"/>
          <w:szCs w:val="24"/>
        </w:rPr>
        <w:t xml:space="preserve">söka </w:t>
      </w:r>
      <w:r w:rsidRPr="00CF1E04">
        <w:rPr>
          <w:rFonts w:ascii="Times New Roman" w:hAnsi="Times New Roman" w:cs="Times New Roman"/>
          <w:color w:val="222222"/>
          <w:sz w:val="24"/>
          <w:szCs w:val="24"/>
        </w:rPr>
        <w:t xml:space="preserve">alla betydande hamnar i Sverige och Finland </w:t>
      </w:r>
      <w:r>
        <w:rPr>
          <w:rFonts w:ascii="Times New Roman" w:hAnsi="Times New Roman" w:cs="Times New Roman"/>
          <w:color w:val="222222"/>
          <w:sz w:val="24"/>
          <w:szCs w:val="24"/>
        </w:rPr>
        <w:t>för att</w:t>
      </w:r>
      <w:r w:rsidRPr="00CF1E04">
        <w:rPr>
          <w:rFonts w:ascii="Times New Roman" w:hAnsi="Times New Roman" w:cs="Times New Roman"/>
          <w:color w:val="222222"/>
          <w:sz w:val="24"/>
          <w:szCs w:val="24"/>
        </w:rPr>
        <w:t xml:space="preserve"> </w:t>
      </w:r>
      <w:r>
        <w:rPr>
          <w:rFonts w:ascii="Times New Roman" w:hAnsi="Times New Roman" w:cs="Times New Roman"/>
          <w:color w:val="222222"/>
          <w:sz w:val="24"/>
          <w:szCs w:val="24"/>
        </w:rPr>
        <w:t>ge</w:t>
      </w:r>
      <w:r w:rsidRPr="00CF1E04">
        <w:rPr>
          <w:rFonts w:ascii="Times New Roman" w:hAnsi="Times New Roman" w:cs="Times New Roman"/>
          <w:color w:val="222222"/>
          <w:sz w:val="24"/>
          <w:szCs w:val="24"/>
        </w:rPr>
        <w:t xml:space="preserve"> förslag till deras förbättrande och ombyggande. </w:t>
      </w:r>
      <w:r w:rsidR="00694BDB">
        <w:rPr>
          <w:rFonts w:ascii="Times New Roman" w:hAnsi="Times New Roman" w:cs="Times New Roman"/>
          <w:color w:val="222222"/>
          <w:sz w:val="24"/>
          <w:szCs w:val="24"/>
        </w:rPr>
        <w:t xml:space="preserve">Lidström var chef för obeliskprojektet och vid dess fullbordande </w:t>
      </w:r>
      <w:r w:rsidRPr="00CF1E04">
        <w:rPr>
          <w:rFonts w:ascii="Times New Roman" w:hAnsi="Times New Roman" w:cs="Times New Roman"/>
          <w:color w:val="222222"/>
          <w:sz w:val="24"/>
          <w:szCs w:val="24"/>
        </w:rPr>
        <w:t xml:space="preserve">blev </w:t>
      </w:r>
      <w:r w:rsidR="00694BDB">
        <w:rPr>
          <w:rFonts w:ascii="Times New Roman" w:hAnsi="Times New Roman" w:cs="Times New Roman"/>
          <w:color w:val="222222"/>
          <w:sz w:val="24"/>
          <w:szCs w:val="24"/>
        </w:rPr>
        <w:t xml:space="preserve">han </w:t>
      </w:r>
      <w:r w:rsidRPr="00CF1E04">
        <w:rPr>
          <w:rFonts w:ascii="Times New Roman" w:hAnsi="Times New Roman" w:cs="Times New Roman"/>
          <w:color w:val="222222"/>
          <w:sz w:val="24"/>
          <w:szCs w:val="24"/>
        </w:rPr>
        <w:t>riddare och adlad</w:t>
      </w:r>
      <w:r>
        <w:rPr>
          <w:rFonts w:ascii="Times New Roman" w:hAnsi="Times New Roman" w:cs="Times New Roman"/>
          <w:color w:val="222222"/>
          <w:sz w:val="24"/>
          <w:szCs w:val="24"/>
        </w:rPr>
        <w:t xml:space="preserve"> Lidströmer</w:t>
      </w:r>
      <w:r w:rsidRPr="00CF1E04">
        <w:rPr>
          <w:rFonts w:ascii="Times New Roman" w:hAnsi="Times New Roman" w:cs="Times New Roman"/>
          <w:color w:val="222222"/>
          <w:sz w:val="24"/>
          <w:szCs w:val="24"/>
        </w:rPr>
        <w:t>.</w:t>
      </w:r>
    </w:p>
    <w:p w14:paraId="421ABC18" w14:textId="77777777" w:rsidR="00115996" w:rsidRDefault="00115996" w:rsidP="00115996">
      <w:pPr>
        <w:spacing w:after="0" w:line="240" w:lineRule="auto"/>
        <w:rPr>
          <w:rFonts w:ascii="Times New Roman" w:hAnsi="Times New Roman" w:cs="Times New Roman"/>
          <w:color w:val="222222"/>
          <w:sz w:val="24"/>
          <w:szCs w:val="24"/>
        </w:rPr>
      </w:pPr>
    </w:p>
    <w:p w14:paraId="16AEC754" w14:textId="77777777" w:rsidR="00115996" w:rsidRDefault="00AB5AA1" w:rsidP="00115996">
      <w:pPr>
        <w:spacing w:after="120" w:line="240" w:lineRule="auto"/>
        <w:rPr>
          <w:rFonts w:ascii="Times New Roman" w:hAnsi="Times New Roman" w:cs="Times New Roman"/>
          <w:noProof/>
          <w:sz w:val="24"/>
          <w:szCs w:val="24"/>
          <w:u w:val="single"/>
          <w:lang w:eastAsia="sv-SE"/>
        </w:rPr>
      </w:pPr>
      <w:r w:rsidRPr="00694BDB">
        <w:rPr>
          <w:b/>
          <w:noProof/>
          <w:lang w:eastAsia="sv-SE"/>
        </w:rPr>
        <w:lastRenderedPageBreak/>
        <w:drawing>
          <wp:anchor distT="0" distB="0" distL="114300" distR="114300" simplePos="0" relativeHeight="251659264" behindDoc="0" locked="0" layoutInCell="1" allowOverlap="1" wp14:anchorId="0CE7A944" wp14:editId="2E554AD4">
            <wp:simplePos x="0" y="0"/>
            <wp:positionH relativeFrom="margin">
              <wp:align>left</wp:align>
            </wp:positionH>
            <wp:positionV relativeFrom="paragraph">
              <wp:posOffset>260985</wp:posOffset>
            </wp:positionV>
            <wp:extent cx="2724150" cy="2543175"/>
            <wp:effectExtent l="0" t="0" r="0" b="9525"/>
            <wp:wrapSquare wrapText="bothSides"/>
            <wp:docPr id="7" name="Bildobjekt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extLst>
                        <a:ext uri="{28A0092B-C50C-407E-A947-70E740481C1C}">
                          <a14:useLocalDpi xmlns:a14="http://schemas.microsoft.com/office/drawing/2010/main" val="0"/>
                        </a:ext>
                      </a:extLst>
                    </a:blip>
                    <a:stretch>
                      <a:fillRect/>
                    </a:stretch>
                  </pic:blipFill>
                  <pic:spPr>
                    <a:xfrm>
                      <a:off x="0" y="0"/>
                      <a:ext cx="2724150" cy="2543175"/>
                    </a:xfrm>
                    <a:prstGeom prst="rect">
                      <a:avLst/>
                    </a:prstGeom>
                  </pic:spPr>
                </pic:pic>
              </a:graphicData>
            </a:graphic>
          </wp:anchor>
        </w:drawing>
      </w:r>
      <w:r w:rsidR="00115996" w:rsidRPr="00694BDB">
        <w:rPr>
          <w:rFonts w:ascii="Times New Roman" w:hAnsi="Times New Roman" w:cs="Times New Roman"/>
          <w:b/>
          <w:noProof/>
          <w:sz w:val="24"/>
          <w:szCs w:val="24"/>
          <w:u w:val="single"/>
          <w:lang w:eastAsia="sv-SE"/>
        </w:rPr>
        <w:t>Om</w:t>
      </w:r>
      <w:r w:rsidR="00115996" w:rsidRPr="00115996">
        <w:rPr>
          <w:rFonts w:ascii="Times New Roman" w:hAnsi="Times New Roman" w:cs="Times New Roman"/>
          <w:noProof/>
          <w:sz w:val="24"/>
          <w:szCs w:val="24"/>
          <w:u w:val="single"/>
          <w:lang w:eastAsia="sv-SE"/>
        </w:rPr>
        <w:t xml:space="preserve"> </w:t>
      </w:r>
      <w:r w:rsidR="00115996" w:rsidRPr="00115996">
        <w:rPr>
          <w:rFonts w:ascii="Times New Roman" w:hAnsi="Times New Roman" w:cs="Times New Roman"/>
          <w:i/>
          <w:noProof/>
          <w:sz w:val="24"/>
          <w:szCs w:val="24"/>
          <w:u w:val="single"/>
          <w:lang w:eastAsia="sv-SE"/>
        </w:rPr>
        <w:t>fartyget</w:t>
      </w:r>
      <w:r w:rsidR="00115996" w:rsidRPr="00115996">
        <w:rPr>
          <w:rFonts w:ascii="Times New Roman" w:hAnsi="Times New Roman" w:cs="Times New Roman"/>
          <w:noProof/>
          <w:sz w:val="24"/>
          <w:szCs w:val="24"/>
          <w:u w:val="single"/>
          <w:lang w:eastAsia="sv-SE"/>
        </w:rPr>
        <w:t xml:space="preserve"> </w:t>
      </w:r>
      <w:r w:rsidR="00C966EA">
        <w:rPr>
          <w:rFonts w:ascii="Times New Roman" w:hAnsi="Times New Roman" w:cs="Times New Roman"/>
          <w:noProof/>
          <w:sz w:val="24"/>
          <w:szCs w:val="24"/>
          <w:u w:val="single"/>
          <w:lang w:eastAsia="sv-SE"/>
        </w:rPr>
        <w:t xml:space="preserve">Belona </w:t>
      </w:r>
      <w:r w:rsidR="00115996" w:rsidRPr="00115996">
        <w:rPr>
          <w:rFonts w:ascii="Times New Roman" w:hAnsi="Times New Roman" w:cs="Times New Roman"/>
          <w:noProof/>
          <w:sz w:val="24"/>
          <w:szCs w:val="24"/>
          <w:u w:val="single"/>
          <w:lang w:eastAsia="sv-SE"/>
        </w:rPr>
        <w:t xml:space="preserve">som förde Gustaf </w:t>
      </w:r>
      <w:r w:rsidR="00694BDB">
        <w:rPr>
          <w:rFonts w:ascii="Times New Roman" w:hAnsi="Times New Roman" w:cs="Times New Roman"/>
          <w:noProof/>
          <w:sz w:val="24"/>
          <w:szCs w:val="24"/>
          <w:u w:val="single"/>
          <w:lang w:eastAsia="sv-SE"/>
        </w:rPr>
        <w:t xml:space="preserve"> Ehrenberg till Ratan –  och </w:t>
      </w:r>
      <w:r w:rsidR="00637B72">
        <w:rPr>
          <w:rFonts w:ascii="Times New Roman" w:hAnsi="Times New Roman" w:cs="Times New Roman"/>
          <w:noProof/>
          <w:sz w:val="24"/>
          <w:szCs w:val="24"/>
          <w:u w:val="single"/>
          <w:lang w:eastAsia="sv-SE"/>
        </w:rPr>
        <w:t xml:space="preserve">in </w:t>
      </w:r>
      <w:r w:rsidR="00115996" w:rsidRPr="00115996">
        <w:rPr>
          <w:rFonts w:ascii="Times New Roman" w:hAnsi="Times New Roman" w:cs="Times New Roman"/>
          <w:noProof/>
          <w:sz w:val="24"/>
          <w:szCs w:val="24"/>
          <w:u w:val="single"/>
          <w:lang w:eastAsia="sv-SE"/>
        </w:rPr>
        <w:t>döden</w:t>
      </w:r>
      <w:r w:rsidR="006010E4">
        <w:rPr>
          <w:rFonts w:ascii="Times New Roman" w:hAnsi="Times New Roman" w:cs="Times New Roman"/>
          <w:noProof/>
          <w:sz w:val="24"/>
          <w:szCs w:val="24"/>
          <w:u w:val="single"/>
          <w:lang w:eastAsia="sv-SE"/>
        </w:rPr>
        <w:t>.</w:t>
      </w:r>
    </w:p>
    <w:p w14:paraId="4A21967D" w14:textId="77777777" w:rsidR="00AB5AA1" w:rsidRDefault="00AB5AA1" w:rsidP="00115996">
      <w:pPr>
        <w:spacing w:after="120" w:line="240" w:lineRule="auto"/>
        <w:rPr>
          <w:rFonts w:ascii="Times New Roman" w:hAnsi="Times New Roman" w:cs="Times New Roman"/>
          <w:noProof/>
          <w:sz w:val="24"/>
          <w:szCs w:val="24"/>
          <w:u w:val="single"/>
          <w:lang w:eastAsia="sv-SE"/>
        </w:rPr>
      </w:pPr>
    </w:p>
    <w:p w14:paraId="0597235D" w14:textId="77777777" w:rsidR="00115996" w:rsidRDefault="00AB5AA1" w:rsidP="00115996">
      <w:pPr>
        <w:spacing w:after="120"/>
        <w:rPr>
          <w:rFonts w:ascii="Times New Roman" w:hAnsi="Times New Roman" w:cs="Times New Roman"/>
          <w:sz w:val="24"/>
          <w:szCs w:val="24"/>
        </w:rPr>
      </w:pPr>
      <w:r>
        <w:rPr>
          <w:rFonts w:ascii="Times New Roman" w:hAnsi="Times New Roman" w:cs="Times New Roman"/>
          <w:sz w:val="24"/>
          <w:szCs w:val="24"/>
        </w:rPr>
        <w:t xml:space="preserve">              </w:t>
      </w:r>
      <w:r>
        <w:rPr>
          <w:noProof/>
          <w:lang w:eastAsia="sv-SE"/>
        </w:rPr>
        <w:drawing>
          <wp:inline distT="0" distB="0" distL="0" distR="0" wp14:anchorId="1924788A" wp14:editId="27311196">
            <wp:extent cx="1629638" cy="2252345"/>
            <wp:effectExtent l="0" t="0" r="8890" b="0"/>
            <wp:docPr id="5" name="image" descr="https://upload.wikimedia.org/wikipedia/en/6/6f/Jonas.Lidstrom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descr="https://upload.wikimedia.org/wikipedia/en/6/6f/Jonas.Lidstromer.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673165" cy="2312504"/>
                    </a:xfrm>
                    <a:prstGeom prst="rect">
                      <a:avLst/>
                    </a:prstGeom>
                    <a:noFill/>
                    <a:ln>
                      <a:noFill/>
                    </a:ln>
                  </pic:spPr>
                </pic:pic>
              </a:graphicData>
            </a:graphic>
          </wp:inline>
        </w:drawing>
      </w:r>
      <w:r w:rsidR="00115996">
        <w:rPr>
          <w:rFonts w:ascii="Times New Roman" w:hAnsi="Times New Roman" w:cs="Times New Roman"/>
          <w:sz w:val="24"/>
          <w:szCs w:val="24"/>
        </w:rPr>
        <w:br w:type="textWrapping" w:clear="all"/>
        <w:t xml:space="preserve">  </w:t>
      </w:r>
      <w:r>
        <w:rPr>
          <w:rFonts w:ascii="Times New Roman" w:hAnsi="Times New Roman" w:cs="Times New Roman"/>
          <w:sz w:val="24"/>
          <w:szCs w:val="24"/>
        </w:rPr>
        <w:t xml:space="preserve">   </w:t>
      </w:r>
      <w:r w:rsidR="00115996">
        <w:rPr>
          <w:rFonts w:ascii="Times New Roman" w:hAnsi="Times New Roman" w:cs="Times New Roman"/>
          <w:sz w:val="24"/>
          <w:szCs w:val="24"/>
        </w:rPr>
        <w:t xml:space="preserve"> Modell av Bellona på Sjöfartsmuseet</w:t>
      </w:r>
      <w:r>
        <w:rPr>
          <w:rFonts w:ascii="Times New Roman" w:hAnsi="Times New Roman" w:cs="Times New Roman"/>
          <w:sz w:val="24"/>
          <w:szCs w:val="24"/>
        </w:rPr>
        <w:t xml:space="preserve">              Jonas Lidströmer dog året före Gustaf</w:t>
      </w:r>
    </w:p>
    <w:p w14:paraId="1234541F" w14:textId="77777777" w:rsidR="00115996" w:rsidRPr="003F0360" w:rsidRDefault="00115996" w:rsidP="003F0360">
      <w:pPr>
        <w:spacing w:after="120"/>
        <w:rPr>
          <w:rFonts w:ascii="Times New Roman" w:hAnsi="Times New Roman" w:cs="Times New Roman"/>
          <w:color w:val="222222"/>
          <w:sz w:val="24"/>
          <w:szCs w:val="24"/>
        </w:rPr>
      </w:pPr>
      <w:r>
        <w:rPr>
          <w:rFonts w:ascii="Times New Roman" w:hAnsi="Times New Roman" w:cs="Times New Roman"/>
          <w:color w:val="222222"/>
          <w:sz w:val="24"/>
          <w:szCs w:val="24"/>
        </w:rPr>
        <w:t xml:space="preserve">Sergeanten, fältväbel Gustaf, kommenderas med 40 man ombord på </w:t>
      </w:r>
      <w:r>
        <w:rPr>
          <w:rFonts w:ascii="Times New Roman" w:eastAsia="Times New Roman" w:hAnsi="Times New Roman" w:cs="Times New Roman"/>
          <w:bCs/>
          <w:iCs/>
          <w:sz w:val="24"/>
          <w:szCs w:val="24"/>
          <w:lang w:eastAsia="sv-SE"/>
        </w:rPr>
        <w:t>f</w:t>
      </w:r>
      <w:r w:rsidRPr="00A3309A">
        <w:rPr>
          <w:rFonts w:ascii="Times New Roman" w:eastAsia="Times New Roman" w:hAnsi="Times New Roman" w:cs="Times New Roman"/>
          <w:bCs/>
          <w:iCs/>
          <w:sz w:val="24"/>
          <w:szCs w:val="24"/>
          <w:lang w:eastAsia="sv-SE"/>
        </w:rPr>
        <w:t>regatten</w:t>
      </w:r>
      <w:r w:rsidRPr="00A3309A">
        <w:rPr>
          <w:rFonts w:ascii="Times New Roman" w:eastAsia="Times New Roman" w:hAnsi="Times New Roman" w:cs="Times New Roman"/>
          <w:bCs/>
          <w:i/>
          <w:iCs/>
          <w:sz w:val="24"/>
          <w:szCs w:val="24"/>
          <w:lang w:eastAsia="sv-SE"/>
        </w:rPr>
        <w:t xml:space="preserve"> </w:t>
      </w:r>
      <w:r w:rsidRPr="00B57A16">
        <w:rPr>
          <w:rFonts w:ascii="Times New Roman" w:eastAsia="Times New Roman" w:hAnsi="Times New Roman" w:cs="Times New Roman"/>
          <w:bCs/>
          <w:i/>
          <w:iCs/>
          <w:sz w:val="24"/>
          <w:szCs w:val="24"/>
          <w:lang w:eastAsia="sv-SE"/>
        </w:rPr>
        <w:t>Bellona</w:t>
      </w:r>
      <w:r>
        <w:rPr>
          <w:rFonts w:ascii="Times New Roman" w:eastAsia="Times New Roman" w:hAnsi="Times New Roman" w:cs="Times New Roman"/>
          <w:sz w:val="24"/>
          <w:szCs w:val="24"/>
          <w:lang w:eastAsia="sv-SE"/>
        </w:rPr>
        <w:t xml:space="preserve">, som </w:t>
      </w:r>
      <w:r w:rsidRPr="00B57A16">
        <w:rPr>
          <w:rFonts w:ascii="Times New Roman" w:eastAsia="Times New Roman" w:hAnsi="Times New Roman" w:cs="Times New Roman"/>
          <w:sz w:val="24"/>
          <w:szCs w:val="24"/>
          <w:lang w:eastAsia="sv-SE"/>
        </w:rPr>
        <w:t xml:space="preserve">byggdes under ledning av </w:t>
      </w:r>
      <w:hyperlink r:id="rId15" w:tooltip="Fredrik Henrik af Chapman" w:history="1">
        <w:r w:rsidRPr="00A3309A">
          <w:rPr>
            <w:rFonts w:ascii="Times New Roman" w:eastAsia="Times New Roman" w:hAnsi="Times New Roman" w:cs="Times New Roman"/>
            <w:sz w:val="24"/>
            <w:szCs w:val="24"/>
            <w:lang w:eastAsia="sv-SE"/>
          </w:rPr>
          <w:t xml:space="preserve"> af Chapman</w:t>
        </w:r>
      </w:hyperlink>
      <w:r w:rsidR="003F0360">
        <w:rPr>
          <w:rFonts w:ascii="Times New Roman" w:eastAsia="Times New Roman" w:hAnsi="Times New Roman" w:cs="Times New Roman"/>
          <w:sz w:val="24"/>
          <w:szCs w:val="24"/>
          <w:lang w:eastAsia="sv-SE"/>
        </w:rPr>
        <w:t xml:space="preserve"> </w:t>
      </w:r>
      <w:r w:rsidRPr="00B57A16">
        <w:rPr>
          <w:rFonts w:ascii="Times New Roman" w:eastAsia="Times New Roman" w:hAnsi="Times New Roman" w:cs="Times New Roman"/>
          <w:sz w:val="24"/>
          <w:szCs w:val="24"/>
          <w:lang w:eastAsia="sv-SE"/>
        </w:rPr>
        <w:t xml:space="preserve">1782 i </w:t>
      </w:r>
      <w:hyperlink r:id="rId16" w:tooltip="Karlskrona" w:history="1">
        <w:r w:rsidRPr="00A3309A">
          <w:rPr>
            <w:rFonts w:ascii="Times New Roman" w:eastAsia="Times New Roman" w:hAnsi="Times New Roman" w:cs="Times New Roman"/>
            <w:sz w:val="24"/>
            <w:szCs w:val="24"/>
            <w:lang w:eastAsia="sv-SE"/>
          </w:rPr>
          <w:t>Karlskrona</w:t>
        </w:r>
      </w:hyperlink>
      <w:r>
        <w:rPr>
          <w:rFonts w:ascii="Times New Roman" w:eastAsia="Times New Roman" w:hAnsi="Times New Roman" w:cs="Times New Roman"/>
          <w:sz w:val="24"/>
          <w:szCs w:val="24"/>
          <w:lang w:eastAsia="sv-SE"/>
        </w:rPr>
        <w:t>, bestyckad med 40 kanoner</w:t>
      </w:r>
      <w:r w:rsidRPr="00B57A16">
        <w:rPr>
          <w:rFonts w:ascii="Times New Roman" w:eastAsia="Times New Roman" w:hAnsi="Times New Roman" w:cs="Times New Roman"/>
          <w:sz w:val="24"/>
          <w:szCs w:val="24"/>
          <w:lang w:eastAsia="sv-SE"/>
        </w:rPr>
        <w:t xml:space="preserve">. </w:t>
      </w:r>
      <w:r w:rsidR="003F0360">
        <w:rPr>
          <w:rFonts w:ascii="Times New Roman" w:eastAsia="Times New Roman" w:hAnsi="Times New Roman" w:cs="Times New Roman"/>
          <w:sz w:val="24"/>
          <w:szCs w:val="24"/>
          <w:lang w:eastAsia="sv-SE"/>
        </w:rPr>
        <w:t xml:space="preserve">År </w:t>
      </w:r>
      <w:r w:rsidRPr="00B57A16">
        <w:rPr>
          <w:rFonts w:ascii="Times New Roman" w:eastAsia="Times New Roman" w:hAnsi="Times New Roman" w:cs="Times New Roman"/>
          <w:sz w:val="24"/>
          <w:szCs w:val="24"/>
          <w:lang w:eastAsia="sv-SE"/>
        </w:rPr>
        <w:t xml:space="preserve">1791 begav hon sig på </w:t>
      </w:r>
      <w:hyperlink r:id="rId17" w:tooltip="Långresa" w:history="1">
        <w:r w:rsidRPr="00A3309A">
          <w:rPr>
            <w:rFonts w:ascii="Times New Roman" w:eastAsia="Times New Roman" w:hAnsi="Times New Roman" w:cs="Times New Roman"/>
            <w:sz w:val="24"/>
            <w:szCs w:val="24"/>
            <w:lang w:eastAsia="sv-SE"/>
          </w:rPr>
          <w:t>långresa</w:t>
        </w:r>
      </w:hyperlink>
      <w:r w:rsidRPr="00B57A16">
        <w:rPr>
          <w:rFonts w:ascii="Times New Roman" w:eastAsia="Times New Roman" w:hAnsi="Times New Roman" w:cs="Times New Roman"/>
          <w:sz w:val="24"/>
          <w:szCs w:val="24"/>
          <w:lang w:eastAsia="sv-SE"/>
        </w:rPr>
        <w:t xml:space="preserve"> till </w:t>
      </w:r>
      <w:hyperlink r:id="rId18" w:tooltip="Marocko" w:history="1">
        <w:r w:rsidRPr="00A3309A">
          <w:rPr>
            <w:rFonts w:ascii="Times New Roman" w:eastAsia="Times New Roman" w:hAnsi="Times New Roman" w:cs="Times New Roman"/>
            <w:sz w:val="24"/>
            <w:szCs w:val="24"/>
            <w:lang w:eastAsia="sv-SE"/>
          </w:rPr>
          <w:t>Marocko</w:t>
        </w:r>
      </w:hyperlink>
      <w:r w:rsidRPr="00B57A16">
        <w:rPr>
          <w:rFonts w:ascii="Times New Roman" w:eastAsia="Times New Roman" w:hAnsi="Times New Roman" w:cs="Times New Roman"/>
          <w:sz w:val="24"/>
          <w:szCs w:val="24"/>
          <w:lang w:eastAsia="sv-SE"/>
        </w:rPr>
        <w:t xml:space="preserve">. År 1808 deltog hon i återtagandet av </w:t>
      </w:r>
      <w:hyperlink r:id="rId19" w:tooltip="Gotland" w:history="1">
        <w:r w:rsidRPr="00A3309A">
          <w:rPr>
            <w:rFonts w:ascii="Times New Roman" w:eastAsia="Times New Roman" w:hAnsi="Times New Roman" w:cs="Times New Roman"/>
            <w:sz w:val="24"/>
            <w:szCs w:val="24"/>
            <w:lang w:eastAsia="sv-SE"/>
          </w:rPr>
          <w:t>Gotland</w:t>
        </w:r>
      </w:hyperlink>
      <w:r w:rsidRPr="00B57A16">
        <w:rPr>
          <w:rFonts w:ascii="Times New Roman" w:eastAsia="Times New Roman" w:hAnsi="Times New Roman" w:cs="Times New Roman"/>
          <w:sz w:val="24"/>
          <w:szCs w:val="24"/>
          <w:lang w:eastAsia="sv-SE"/>
        </w:rPr>
        <w:t xml:space="preserve"> och var samma år med i strider mot </w:t>
      </w:r>
      <w:hyperlink r:id="rId20" w:tooltip="Ryssland" w:history="1">
        <w:r w:rsidRPr="00A3309A">
          <w:rPr>
            <w:rFonts w:ascii="Times New Roman" w:eastAsia="Times New Roman" w:hAnsi="Times New Roman" w:cs="Times New Roman"/>
            <w:sz w:val="24"/>
            <w:szCs w:val="24"/>
            <w:lang w:eastAsia="sv-SE"/>
          </w:rPr>
          <w:t>Ryssland</w:t>
        </w:r>
      </w:hyperlink>
      <w:r w:rsidRPr="00B57A16">
        <w:rPr>
          <w:rFonts w:ascii="Times New Roman" w:eastAsia="Times New Roman" w:hAnsi="Times New Roman" w:cs="Times New Roman"/>
          <w:sz w:val="24"/>
          <w:szCs w:val="24"/>
          <w:lang w:eastAsia="sv-SE"/>
        </w:rPr>
        <w:t xml:space="preserve"> i </w:t>
      </w:r>
      <w:hyperlink r:id="rId21" w:tooltip="Finska viken" w:history="1">
        <w:r w:rsidRPr="00A3309A">
          <w:rPr>
            <w:rFonts w:ascii="Times New Roman" w:eastAsia="Times New Roman" w:hAnsi="Times New Roman" w:cs="Times New Roman"/>
            <w:sz w:val="24"/>
            <w:szCs w:val="24"/>
            <w:lang w:eastAsia="sv-SE"/>
          </w:rPr>
          <w:t>Finska viken</w:t>
        </w:r>
      </w:hyperlink>
      <w:r w:rsidRPr="00B57A16">
        <w:rPr>
          <w:rFonts w:ascii="Times New Roman" w:eastAsia="Times New Roman" w:hAnsi="Times New Roman" w:cs="Times New Roman"/>
          <w:sz w:val="24"/>
          <w:szCs w:val="24"/>
          <w:lang w:eastAsia="sv-SE"/>
        </w:rPr>
        <w:t xml:space="preserve">. </w:t>
      </w:r>
      <w:r>
        <w:rPr>
          <w:rFonts w:ascii="Times New Roman" w:eastAsia="Times New Roman" w:hAnsi="Times New Roman" w:cs="Times New Roman"/>
          <w:sz w:val="24"/>
          <w:szCs w:val="24"/>
          <w:lang w:eastAsia="sv-SE"/>
        </w:rPr>
        <w:t xml:space="preserve">Rödsot </w:t>
      </w:r>
      <w:r w:rsidR="003F0360">
        <w:rPr>
          <w:rFonts w:ascii="Times New Roman" w:eastAsia="Times New Roman" w:hAnsi="Times New Roman" w:cs="Times New Roman"/>
          <w:sz w:val="24"/>
          <w:szCs w:val="24"/>
          <w:lang w:eastAsia="sv-SE"/>
        </w:rPr>
        <w:t xml:space="preserve">drabbade Gustaf och hans 40-mannatrupp på denna seglats till </w:t>
      </w:r>
      <w:proofErr w:type="spellStart"/>
      <w:r w:rsidR="003F0360">
        <w:rPr>
          <w:rFonts w:ascii="Times New Roman" w:eastAsia="Times New Roman" w:hAnsi="Times New Roman" w:cs="Times New Roman"/>
          <w:sz w:val="24"/>
          <w:szCs w:val="24"/>
          <w:lang w:eastAsia="sv-SE"/>
        </w:rPr>
        <w:t>Ratan</w:t>
      </w:r>
      <w:proofErr w:type="spellEnd"/>
      <w:r w:rsidR="003F0360">
        <w:rPr>
          <w:rFonts w:ascii="Times New Roman" w:eastAsia="Times New Roman" w:hAnsi="Times New Roman" w:cs="Times New Roman"/>
          <w:sz w:val="24"/>
          <w:szCs w:val="24"/>
          <w:lang w:eastAsia="sv-SE"/>
        </w:rPr>
        <w:t>.</w:t>
      </w:r>
      <w:r>
        <w:rPr>
          <w:rFonts w:ascii="Times New Roman" w:eastAsia="Times New Roman" w:hAnsi="Times New Roman" w:cs="Times New Roman"/>
          <w:sz w:val="24"/>
          <w:szCs w:val="24"/>
          <w:lang w:eastAsia="sv-SE"/>
        </w:rPr>
        <w:t xml:space="preserve"> </w:t>
      </w:r>
      <w:r w:rsidR="003F0360">
        <w:rPr>
          <w:rFonts w:ascii="Times New Roman" w:eastAsia="Times New Roman" w:hAnsi="Times New Roman" w:cs="Times New Roman"/>
          <w:sz w:val="24"/>
          <w:szCs w:val="24"/>
          <w:lang w:eastAsia="sv-SE"/>
        </w:rPr>
        <w:t xml:space="preserve">De flesta </w:t>
      </w:r>
      <w:r w:rsidR="00637B72">
        <w:rPr>
          <w:rFonts w:ascii="Times New Roman" w:eastAsia="Times New Roman" w:hAnsi="Times New Roman" w:cs="Times New Roman"/>
          <w:sz w:val="24"/>
          <w:szCs w:val="24"/>
          <w:lang w:eastAsia="sv-SE"/>
        </w:rPr>
        <w:t xml:space="preserve">dog i </w:t>
      </w:r>
      <w:r w:rsidR="003F0360">
        <w:rPr>
          <w:rFonts w:ascii="Times New Roman" w:eastAsia="Times New Roman" w:hAnsi="Times New Roman" w:cs="Times New Roman"/>
          <w:sz w:val="24"/>
          <w:szCs w:val="24"/>
          <w:lang w:eastAsia="sv-SE"/>
        </w:rPr>
        <w:t>rödsoten</w:t>
      </w:r>
      <w:r w:rsidR="00F54C60">
        <w:rPr>
          <w:rFonts w:ascii="Times New Roman" w:eastAsia="Times New Roman" w:hAnsi="Times New Roman" w:cs="Times New Roman"/>
          <w:sz w:val="24"/>
          <w:szCs w:val="24"/>
          <w:lang w:eastAsia="sv-SE"/>
        </w:rPr>
        <w:t xml:space="preserve">, vid framkomsten hade tjugoåtta man av Gustafs </w:t>
      </w:r>
      <w:r w:rsidR="003F0360">
        <w:rPr>
          <w:rFonts w:ascii="Times New Roman" w:eastAsia="Times New Roman" w:hAnsi="Times New Roman" w:cs="Times New Roman"/>
          <w:sz w:val="24"/>
          <w:szCs w:val="24"/>
          <w:lang w:eastAsia="sv-SE"/>
        </w:rPr>
        <w:t>mannar</w:t>
      </w:r>
      <w:r w:rsidR="00F54C60">
        <w:rPr>
          <w:rFonts w:ascii="Times New Roman" w:eastAsia="Times New Roman" w:hAnsi="Times New Roman" w:cs="Times New Roman"/>
          <w:sz w:val="24"/>
          <w:szCs w:val="24"/>
          <w:lang w:eastAsia="sv-SE"/>
        </w:rPr>
        <w:t xml:space="preserve"> givit upp andan.</w:t>
      </w:r>
    </w:p>
    <w:p w14:paraId="7C8BD89D" w14:textId="77777777" w:rsidR="00E27F67" w:rsidRPr="00E27F67" w:rsidRDefault="00E27F67" w:rsidP="00617A9F">
      <w:pPr>
        <w:spacing w:after="120" w:line="240" w:lineRule="auto"/>
        <w:rPr>
          <w:rFonts w:ascii="Times New Roman" w:hAnsi="Times New Roman" w:cs="Times New Roman"/>
          <w:noProof/>
          <w:sz w:val="24"/>
          <w:szCs w:val="24"/>
          <w:u w:val="single"/>
          <w:lang w:eastAsia="sv-SE"/>
        </w:rPr>
      </w:pPr>
      <w:r w:rsidRPr="00694BDB">
        <w:rPr>
          <w:rFonts w:ascii="Times New Roman" w:hAnsi="Times New Roman" w:cs="Times New Roman"/>
          <w:b/>
          <w:noProof/>
          <w:sz w:val="24"/>
          <w:szCs w:val="24"/>
          <w:u w:val="single"/>
          <w:lang w:eastAsia="sv-SE"/>
        </w:rPr>
        <w:t>Om</w:t>
      </w:r>
      <w:r w:rsidRPr="00E27F67">
        <w:rPr>
          <w:rFonts w:ascii="Times New Roman" w:hAnsi="Times New Roman" w:cs="Times New Roman"/>
          <w:noProof/>
          <w:sz w:val="24"/>
          <w:szCs w:val="24"/>
          <w:u w:val="single"/>
          <w:lang w:eastAsia="sv-SE"/>
        </w:rPr>
        <w:t xml:space="preserve"> </w:t>
      </w:r>
      <w:r w:rsidRPr="00E27F67">
        <w:rPr>
          <w:rFonts w:ascii="Times New Roman" w:hAnsi="Times New Roman" w:cs="Times New Roman"/>
          <w:i/>
          <w:noProof/>
          <w:sz w:val="24"/>
          <w:szCs w:val="24"/>
          <w:u w:val="single"/>
          <w:lang w:eastAsia="sv-SE"/>
        </w:rPr>
        <w:t>Loffmanska huset</w:t>
      </w:r>
      <w:r w:rsidR="002A74A9">
        <w:rPr>
          <w:rFonts w:ascii="Times New Roman" w:hAnsi="Times New Roman" w:cs="Times New Roman"/>
          <w:noProof/>
          <w:sz w:val="24"/>
          <w:szCs w:val="24"/>
          <w:u w:val="single"/>
          <w:lang w:eastAsia="sv-SE"/>
        </w:rPr>
        <w:t xml:space="preserve"> i Karlskrona, </w:t>
      </w:r>
      <w:r w:rsidRPr="00E27F67">
        <w:rPr>
          <w:rFonts w:ascii="Times New Roman" w:hAnsi="Times New Roman" w:cs="Times New Roman"/>
          <w:noProof/>
          <w:sz w:val="24"/>
          <w:szCs w:val="24"/>
          <w:u w:val="single"/>
          <w:lang w:eastAsia="sv-SE"/>
        </w:rPr>
        <w:t xml:space="preserve">föräldralösa </w:t>
      </w:r>
      <w:r w:rsidR="002A74A9" w:rsidRPr="002A74A9">
        <w:rPr>
          <w:rFonts w:ascii="Times New Roman" w:hAnsi="Times New Roman" w:cs="Times New Roman"/>
          <w:i/>
          <w:noProof/>
          <w:sz w:val="24"/>
          <w:szCs w:val="24"/>
          <w:u w:val="single"/>
          <w:lang w:eastAsia="sv-SE"/>
        </w:rPr>
        <w:t>Gustafvas</w:t>
      </w:r>
      <w:r w:rsidR="00637B72">
        <w:rPr>
          <w:rFonts w:ascii="Times New Roman" w:hAnsi="Times New Roman" w:cs="Times New Roman"/>
          <w:noProof/>
          <w:sz w:val="24"/>
          <w:szCs w:val="24"/>
          <w:u w:val="single"/>
          <w:lang w:eastAsia="sv-SE"/>
        </w:rPr>
        <w:t xml:space="preserve"> nya hem (mamma Elin var</w:t>
      </w:r>
      <w:r w:rsidR="002A74A9">
        <w:rPr>
          <w:rFonts w:ascii="Times New Roman" w:hAnsi="Times New Roman" w:cs="Times New Roman"/>
          <w:noProof/>
          <w:sz w:val="24"/>
          <w:szCs w:val="24"/>
          <w:u w:val="single"/>
          <w:lang w:eastAsia="sv-SE"/>
        </w:rPr>
        <w:t xml:space="preserve"> ju död och </w:t>
      </w:r>
      <w:r w:rsidR="00637B72">
        <w:rPr>
          <w:rFonts w:ascii="Times New Roman" w:hAnsi="Times New Roman" w:cs="Times New Roman"/>
          <w:noProof/>
          <w:sz w:val="24"/>
          <w:szCs w:val="24"/>
          <w:u w:val="single"/>
          <w:lang w:eastAsia="sv-SE"/>
        </w:rPr>
        <w:t>pappa Ingemar hade</w:t>
      </w:r>
      <w:r>
        <w:rPr>
          <w:rFonts w:ascii="Times New Roman" w:hAnsi="Times New Roman" w:cs="Times New Roman"/>
          <w:noProof/>
          <w:sz w:val="24"/>
          <w:szCs w:val="24"/>
          <w:u w:val="single"/>
          <w:lang w:eastAsia="sv-SE"/>
        </w:rPr>
        <w:t xml:space="preserve"> </w:t>
      </w:r>
      <w:r w:rsidRPr="00E27F67">
        <w:rPr>
          <w:rFonts w:ascii="Times New Roman" w:hAnsi="Times New Roman" w:cs="Times New Roman"/>
          <w:noProof/>
          <w:sz w:val="24"/>
          <w:szCs w:val="24"/>
          <w:u w:val="single"/>
          <w:lang w:eastAsia="sv-SE"/>
        </w:rPr>
        <w:t>”emigrerat” till huvudstaden)</w:t>
      </w:r>
      <w:r w:rsidR="002A74A9">
        <w:rPr>
          <w:rFonts w:ascii="Times New Roman" w:hAnsi="Times New Roman" w:cs="Times New Roman"/>
          <w:noProof/>
          <w:sz w:val="24"/>
          <w:szCs w:val="24"/>
          <w:u w:val="single"/>
          <w:lang w:eastAsia="sv-SE"/>
        </w:rPr>
        <w:t>.</w:t>
      </w:r>
      <w:r w:rsidRPr="00E27F67">
        <w:rPr>
          <w:rFonts w:ascii="Times New Roman" w:hAnsi="Times New Roman" w:cs="Times New Roman"/>
          <w:noProof/>
          <w:sz w:val="24"/>
          <w:szCs w:val="24"/>
          <w:u w:val="single"/>
          <w:lang w:eastAsia="sv-SE"/>
        </w:rPr>
        <w:t xml:space="preserve"> </w:t>
      </w:r>
      <w:r w:rsidR="002A74A9" w:rsidRPr="002A74A9">
        <w:rPr>
          <w:rFonts w:ascii="Times New Roman" w:hAnsi="Times New Roman" w:cs="Times New Roman"/>
          <w:noProof/>
          <w:sz w:val="24"/>
          <w:szCs w:val="24"/>
          <w:u w:val="single"/>
          <w:lang w:eastAsia="sv-SE"/>
        </w:rPr>
        <w:t>Gustafva</w:t>
      </w:r>
      <w:r w:rsidRPr="002A74A9">
        <w:rPr>
          <w:rFonts w:ascii="Times New Roman" w:hAnsi="Times New Roman" w:cs="Times New Roman"/>
          <w:noProof/>
          <w:sz w:val="24"/>
          <w:szCs w:val="24"/>
          <w:u w:val="single"/>
          <w:lang w:eastAsia="sv-SE"/>
        </w:rPr>
        <w:t>,</w:t>
      </w:r>
      <w:r w:rsidR="002A74A9">
        <w:rPr>
          <w:rFonts w:ascii="Times New Roman" w:hAnsi="Times New Roman" w:cs="Times New Roman"/>
          <w:noProof/>
          <w:sz w:val="24"/>
          <w:szCs w:val="24"/>
          <w:u w:val="single"/>
          <w:lang w:eastAsia="sv-SE"/>
        </w:rPr>
        <w:t xml:space="preserve"> nu 13 år, som blev satt i fosterhem hos </w:t>
      </w:r>
      <w:r w:rsidR="00587465">
        <w:rPr>
          <w:rFonts w:ascii="Times New Roman" w:hAnsi="Times New Roman" w:cs="Times New Roman"/>
          <w:noProof/>
          <w:sz w:val="24"/>
          <w:szCs w:val="24"/>
          <w:u w:val="single"/>
          <w:lang w:eastAsia="sv-SE"/>
        </w:rPr>
        <w:t>bagar</w:t>
      </w:r>
      <w:r w:rsidR="00637B72">
        <w:rPr>
          <w:rFonts w:ascii="Times New Roman" w:hAnsi="Times New Roman" w:cs="Times New Roman"/>
          <w:noProof/>
          <w:sz w:val="24"/>
          <w:szCs w:val="24"/>
          <w:u w:val="single"/>
          <w:lang w:eastAsia="sv-SE"/>
        </w:rPr>
        <w:t>e</w:t>
      </w:r>
      <w:r w:rsidR="00587465">
        <w:rPr>
          <w:rFonts w:ascii="Times New Roman" w:hAnsi="Times New Roman" w:cs="Times New Roman"/>
          <w:noProof/>
          <w:sz w:val="24"/>
          <w:szCs w:val="24"/>
          <w:u w:val="single"/>
          <w:lang w:eastAsia="sv-SE"/>
        </w:rPr>
        <w:t xml:space="preserve">mästare Edvard Kindgren, </w:t>
      </w:r>
      <w:r w:rsidR="002A74A9">
        <w:rPr>
          <w:rFonts w:ascii="Times New Roman" w:hAnsi="Times New Roman" w:cs="Times New Roman"/>
          <w:color w:val="222222"/>
          <w:sz w:val="24"/>
          <w:szCs w:val="24"/>
          <w:u w:val="single"/>
        </w:rPr>
        <w:t>som tagit över bageriet på gården</w:t>
      </w:r>
      <w:r w:rsidR="006010E4">
        <w:rPr>
          <w:rFonts w:ascii="Times New Roman" w:hAnsi="Times New Roman" w:cs="Times New Roman"/>
          <w:color w:val="222222"/>
          <w:sz w:val="24"/>
          <w:szCs w:val="24"/>
          <w:u w:val="single"/>
        </w:rPr>
        <w:t>.</w:t>
      </w:r>
    </w:p>
    <w:p w14:paraId="1C01F773" w14:textId="77777777" w:rsidR="006D68C7" w:rsidRDefault="006D68C7" w:rsidP="00617A9F">
      <w:pPr>
        <w:spacing w:after="120" w:line="240" w:lineRule="auto"/>
      </w:pPr>
      <w:r w:rsidRPr="001C54CF">
        <w:rPr>
          <w:noProof/>
          <w:lang w:eastAsia="sv-SE"/>
        </w:rPr>
        <w:drawing>
          <wp:inline distT="0" distB="0" distL="0" distR="0" wp14:anchorId="207C7DF6" wp14:editId="62F9115E">
            <wp:extent cx="3489666" cy="2280285"/>
            <wp:effectExtent l="19050" t="19050" r="15875" b="24765"/>
            <wp:docPr id="4" name="Bildobjekt 4" descr="C:\Users\Jonas\Desktop\loff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onas\Desktop\loff1.tif"/>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3503533" cy="2289346"/>
                    </a:xfrm>
                    <a:prstGeom prst="rect">
                      <a:avLst/>
                    </a:prstGeom>
                    <a:noFill/>
                    <a:ln>
                      <a:solidFill>
                        <a:sysClr val="windowText" lastClr="000000"/>
                      </a:solidFill>
                    </a:ln>
                  </pic:spPr>
                </pic:pic>
              </a:graphicData>
            </a:graphic>
          </wp:inline>
        </w:drawing>
      </w:r>
      <w:r w:rsidR="00617A9F">
        <w:t xml:space="preserve">  </w:t>
      </w:r>
      <w:r>
        <w:t xml:space="preserve">  </w:t>
      </w:r>
      <w:r w:rsidRPr="001C54CF">
        <w:rPr>
          <w:noProof/>
          <w:lang w:eastAsia="sv-SE"/>
        </w:rPr>
        <w:drawing>
          <wp:inline distT="0" distB="0" distL="0" distR="0" wp14:anchorId="081C3C89" wp14:editId="3E4B1123">
            <wp:extent cx="2057400" cy="1371600"/>
            <wp:effectExtent l="0" t="0" r="0" b="0"/>
            <wp:docPr id="3" name="Bildobjekt 3" descr="C:\Users\Jonas\Desktop\loff3.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Jonas\Desktop\loff3.tif"/>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060981" cy="1373987"/>
                    </a:xfrm>
                    <a:prstGeom prst="rect">
                      <a:avLst/>
                    </a:prstGeom>
                    <a:noFill/>
                    <a:ln>
                      <a:noFill/>
                    </a:ln>
                  </pic:spPr>
                </pic:pic>
              </a:graphicData>
            </a:graphic>
          </wp:inline>
        </w:drawing>
      </w:r>
    </w:p>
    <w:p w14:paraId="127EA65C" w14:textId="77777777" w:rsidR="006D68C7" w:rsidRPr="0011793E" w:rsidRDefault="009C11CB" w:rsidP="00617A9F">
      <w:pPr>
        <w:spacing w:after="120" w:line="240" w:lineRule="auto"/>
        <w:rPr>
          <w:rFonts w:ascii="Times New Roman" w:hAnsi="Times New Roman" w:cs="Times New Roman"/>
          <w:sz w:val="24"/>
          <w:szCs w:val="24"/>
        </w:rPr>
      </w:pPr>
      <w:r>
        <w:rPr>
          <w:rFonts w:ascii="Times New Roman" w:hAnsi="Times New Roman" w:cs="Times New Roman"/>
          <w:sz w:val="24"/>
          <w:szCs w:val="24"/>
        </w:rPr>
        <w:t xml:space="preserve">      </w:t>
      </w:r>
      <w:r w:rsidR="006D68C7">
        <w:rPr>
          <w:rFonts w:ascii="Times New Roman" w:hAnsi="Times New Roman" w:cs="Times New Roman"/>
          <w:sz w:val="24"/>
          <w:szCs w:val="24"/>
        </w:rPr>
        <w:t xml:space="preserve">Loffmans bageri startade i denna byggnad 1758                 </w:t>
      </w:r>
      <w:r w:rsidR="006D68C7" w:rsidRPr="0011793E">
        <w:rPr>
          <w:rFonts w:ascii="Times New Roman" w:hAnsi="Times New Roman" w:cs="Times New Roman"/>
          <w:sz w:val="24"/>
          <w:szCs w:val="24"/>
        </w:rPr>
        <w:t xml:space="preserve">Fastigheten 1972 </w:t>
      </w:r>
      <w:proofErr w:type="gramStart"/>
      <w:r w:rsidR="006D68C7" w:rsidRPr="0011793E">
        <w:rPr>
          <w:rFonts w:ascii="Times New Roman" w:hAnsi="Times New Roman" w:cs="Times New Roman"/>
          <w:sz w:val="24"/>
          <w:szCs w:val="24"/>
        </w:rPr>
        <w:t>–</w:t>
      </w:r>
      <w:r w:rsidR="006D68C7">
        <w:rPr>
          <w:rFonts w:ascii="Times New Roman" w:hAnsi="Times New Roman" w:cs="Times New Roman"/>
          <w:sz w:val="24"/>
          <w:szCs w:val="24"/>
        </w:rPr>
        <w:t xml:space="preserve"> </w:t>
      </w:r>
      <w:r w:rsidR="006D68C7" w:rsidRPr="0011793E">
        <w:rPr>
          <w:rFonts w:ascii="Times New Roman" w:hAnsi="Times New Roman" w:cs="Times New Roman"/>
          <w:sz w:val="24"/>
          <w:szCs w:val="24"/>
        </w:rPr>
        <w:t xml:space="preserve"> nu</w:t>
      </w:r>
      <w:proofErr w:type="gramEnd"/>
      <w:r w:rsidR="006D68C7" w:rsidRPr="0011793E">
        <w:rPr>
          <w:rFonts w:ascii="Times New Roman" w:hAnsi="Times New Roman" w:cs="Times New Roman"/>
          <w:sz w:val="24"/>
          <w:szCs w:val="24"/>
        </w:rPr>
        <w:t xml:space="preserve"> riven</w:t>
      </w:r>
    </w:p>
    <w:p w14:paraId="1FC0D803" w14:textId="77777777" w:rsidR="006D68C7" w:rsidRPr="00A97074" w:rsidRDefault="006D68C7" w:rsidP="006D68C7">
      <w:pPr>
        <w:rPr>
          <w:rFonts w:ascii="Times New Roman" w:hAnsi="Times New Roman" w:cs="Times New Roman"/>
          <w:sz w:val="24"/>
          <w:szCs w:val="24"/>
        </w:rPr>
      </w:pPr>
      <w:r>
        <w:rPr>
          <w:rFonts w:ascii="Times New Roman" w:hAnsi="Times New Roman" w:cs="Times New Roman"/>
          <w:sz w:val="24"/>
          <w:szCs w:val="24"/>
        </w:rPr>
        <w:t xml:space="preserve">      </w:t>
      </w:r>
      <w:r w:rsidRPr="00A97074">
        <w:rPr>
          <w:rFonts w:ascii="Times New Roman" w:hAnsi="Times New Roman" w:cs="Times New Roman"/>
          <w:sz w:val="24"/>
          <w:szCs w:val="24"/>
        </w:rPr>
        <w:t xml:space="preserve">Den bagerirörelse som </w:t>
      </w:r>
      <w:r>
        <w:rPr>
          <w:rFonts w:ascii="Times New Roman" w:hAnsi="Times New Roman" w:cs="Times New Roman"/>
          <w:sz w:val="24"/>
          <w:szCs w:val="24"/>
        </w:rPr>
        <w:t>i början av 1900-talet övertogs av bagar</w:t>
      </w:r>
      <w:r w:rsidRPr="00A97074">
        <w:rPr>
          <w:rFonts w:ascii="Times New Roman" w:hAnsi="Times New Roman" w:cs="Times New Roman"/>
          <w:sz w:val="24"/>
          <w:szCs w:val="24"/>
        </w:rPr>
        <w:t>mästare Alfred Johansson</w:t>
      </w:r>
      <w:r w:rsidR="00130DFB">
        <w:rPr>
          <w:rFonts w:ascii="Times New Roman" w:hAnsi="Times New Roman" w:cs="Times New Roman"/>
          <w:sz w:val="24"/>
          <w:szCs w:val="24"/>
        </w:rPr>
        <w:t>s familj</w:t>
      </w:r>
      <w:r w:rsidR="009C11CB">
        <w:rPr>
          <w:rFonts w:ascii="Times New Roman" w:hAnsi="Times New Roman" w:cs="Times New Roman"/>
          <w:sz w:val="24"/>
          <w:szCs w:val="24"/>
        </w:rPr>
        <w:t>, men slog igen 1972. Det</w:t>
      </w:r>
      <w:r>
        <w:rPr>
          <w:rFonts w:ascii="Times New Roman" w:hAnsi="Times New Roman" w:cs="Times New Roman"/>
          <w:sz w:val="24"/>
          <w:szCs w:val="24"/>
        </w:rPr>
        <w:t xml:space="preserve"> låg </w:t>
      </w:r>
      <w:r w:rsidRPr="00A97074">
        <w:rPr>
          <w:rFonts w:ascii="Times New Roman" w:hAnsi="Times New Roman" w:cs="Times New Roman"/>
          <w:sz w:val="24"/>
          <w:szCs w:val="24"/>
        </w:rPr>
        <w:t>vid Västra Amiralitetsgatan nummer 7 i Karlskrona</w:t>
      </w:r>
      <w:r>
        <w:rPr>
          <w:rFonts w:ascii="Times New Roman" w:hAnsi="Times New Roman" w:cs="Times New Roman"/>
          <w:sz w:val="24"/>
          <w:szCs w:val="24"/>
        </w:rPr>
        <w:t>.</w:t>
      </w:r>
      <w:r w:rsidRPr="00A97074">
        <w:rPr>
          <w:rFonts w:ascii="Times New Roman" w:hAnsi="Times New Roman" w:cs="Times New Roman"/>
          <w:sz w:val="24"/>
          <w:szCs w:val="24"/>
        </w:rPr>
        <w:t xml:space="preserve"> </w:t>
      </w:r>
      <w:r>
        <w:rPr>
          <w:rFonts w:ascii="Times New Roman" w:hAnsi="Times New Roman" w:cs="Times New Roman"/>
          <w:sz w:val="24"/>
          <w:szCs w:val="24"/>
        </w:rPr>
        <w:t xml:space="preserve">Bageriet har verkat i över 200 år i </w:t>
      </w:r>
      <w:r w:rsidR="009C11CB">
        <w:rPr>
          <w:rFonts w:ascii="Times New Roman" w:hAnsi="Times New Roman" w:cs="Times New Roman"/>
          <w:sz w:val="24"/>
          <w:szCs w:val="24"/>
        </w:rPr>
        <w:t>denna fastighet</w:t>
      </w:r>
      <w:r>
        <w:rPr>
          <w:rFonts w:ascii="Times New Roman" w:hAnsi="Times New Roman" w:cs="Times New Roman"/>
          <w:sz w:val="24"/>
          <w:szCs w:val="24"/>
        </w:rPr>
        <w:t>, som skonades från den st</w:t>
      </w:r>
      <w:r w:rsidR="009C11CB">
        <w:rPr>
          <w:rFonts w:ascii="Times New Roman" w:hAnsi="Times New Roman" w:cs="Times New Roman"/>
          <w:sz w:val="24"/>
          <w:szCs w:val="24"/>
        </w:rPr>
        <w:t xml:space="preserve">ora stadsbranden 1790. Då blev </w:t>
      </w:r>
      <w:r>
        <w:rPr>
          <w:rFonts w:ascii="Times New Roman" w:hAnsi="Times New Roman" w:cs="Times New Roman"/>
          <w:sz w:val="24"/>
          <w:szCs w:val="24"/>
        </w:rPr>
        <w:t>17 officiella byggnader och 396 gårdar lågornas rov. I arkiv finns sigi</w:t>
      </w:r>
      <w:r w:rsidRPr="00A97074">
        <w:rPr>
          <w:rFonts w:ascii="Times New Roman" w:hAnsi="Times New Roman" w:cs="Times New Roman"/>
          <w:sz w:val="24"/>
          <w:szCs w:val="24"/>
        </w:rPr>
        <w:t>llförsedda papper</w:t>
      </w:r>
      <w:r>
        <w:rPr>
          <w:rFonts w:ascii="Times New Roman" w:hAnsi="Times New Roman" w:cs="Times New Roman"/>
          <w:sz w:val="24"/>
          <w:szCs w:val="24"/>
        </w:rPr>
        <w:t>, ägarlängder</w:t>
      </w:r>
      <w:r w:rsidRPr="00A97074">
        <w:rPr>
          <w:rFonts w:ascii="Times New Roman" w:hAnsi="Times New Roman" w:cs="Times New Roman"/>
          <w:sz w:val="24"/>
          <w:szCs w:val="24"/>
        </w:rPr>
        <w:t xml:space="preserve"> och protokoll om rörelsens historia</w:t>
      </w:r>
      <w:r>
        <w:rPr>
          <w:rFonts w:ascii="Times New Roman" w:hAnsi="Times New Roman" w:cs="Times New Roman"/>
          <w:sz w:val="24"/>
          <w:szCs w:val="24"/>
        </w:rPr>
        <w:t xml:space="preserve"> </w:t>
      </w:r>
      <w:r w:rsidR="009C11CB">
        <w:rPr>
          <w:rFonts w:ascii="Times New Roman" w:hAnsi="Times New Roman" w:cs="Times New Roman"/>
          <w:sz w:val="24"/>
          <w:szCs w:val="24"/>
        </w:rPr>
        <w:t xml:space="preserve">ännu </w:t>
      </w:r>
      <w:r>
        <w:rPr>
          <w:rFonts w:ascii="Times New Roman" w:hAnsi="Times New Roman" w:cs="Times New Roman"/>
          <w:sz w:val="24"/>
          <w:szCs w:val="24"/>
        </w:rPr>
        <w:t>bevarade</w:t>
      </w:r>
      <w:r w:rsidRPr="00A97074">
        <w:rPr>
          <w:rFonts w:ascii="Times New Roman" w:hAnsi="Times New Roman" w:cs="Times New Roman"/>
          <w:sz w:val="24"/>
          <w:szCs w:val="24"/>
        </w:rPr>
        <w:t>.</w:t>
      </w:r>
    </w:p>
    <w:p w14:paraId="442BB498" w14:textId="77777777" w:rsidR="006D68C7" w:rsidRDefault="006D68C7" w:rsidP="006D68C7">
      <w:pPr>
        <w:rPr>
          <w:rFonts w:ascii="Times New Roman" w:hAnsi="Times New Roman" w:cs="Times New Roman"/>
          <w:sz w:val="24"/>
          <w:szCs w:val="24"/>
        </w:rPr>
      </w:pPr>
      <w:r>
        <w:rPr>
          <w:rFonts w:ascii="Times New Roman" w:hAnsi="Times New Roman" w:cs="Times New Roman"/>
          <w:sz w:val="24"/>
          <w:szCs w:val="24"/>
        </w:rPr>
        <w:lastRenderedPageBreak/>
        <w:t xml:space="preserve">     År 1758 försåldes, </w:t>
      </w:r>
      <w:r w:rsidRPr="007F699E">
        <w:rPr>
          <w:rFonts w:ascii="Times New Roman" w:hAnsi="Times New Roman" w:cs="Times New Roman"/>
          <w:i/>
          <w:sz w:val="24"/>
          <w:szCs w:val="24"/>
        </w:rPr>
        <w:t>i närvaro av en folkrik församling</w:t>
      </w:r>
      <w:r>
        <w:rPr>
          <w:rFonts w:ascii="Times New Roman" w:hAnsi="Times New Roman" w:cs="Times New Roman"/>
          <w:sz w:val="24"/>
          <w:szCs w:val="24"/>
        </w:rPr>
        <w:t xml:space="preserve">, </w:t>
      </w:r>
      <w:r w:rsidRPr="00AA413B">
        <w:rPr>
          <w:rFonts w:ascii="Times New Roman" w:hAnsi="Times New Roman" w:cs="Times New Roman"/>
          <w:i/>
          <w:sz w:val="24"/>
          <w:szCs w:val="24"/>
        </w:rPr>
        <w:t xml:space="preserve">tomten nr 18 i 16.de kvarteret </w:t>
      </w:r>
      <w:proofErr w:type="spellStart"/>
      <w:r w:rsidRPr="00AA413B">
        <w:rPr>
          <w:rFonts w:ascii="Times New Roman" w:hAnsi="Times New Roman" w:cs="Times New Roman"/>
          <w:i/>
          <w:sz w:val="24"/>
          <w:szCs w:val="24"/>
        </w:rPr>
        <w:t>Liewen</w:t>
      </w:r>
      <w:proofErr w:type="spellEnd"/>
      <w:r w:rsidR="003925F8" w:rsidRPr="003925F8">
        <w:rPr>
          <w:rStyle w:val="Fotnotsreferens"/>
          <w:rFonts w:ascii="Times New Roman" w:hAnsi="Times New Roman" w:cs="Times New Roman"/>
          <w:i/>
          <w:sz w:val="24"/>
          <w:szCs w:val="24"/>
        </w:rPr>
        <w:footnoteReference w:id="7"/>
      </w:r>
      <w:r w:rsidRPr="003925F8">
        <w:rPr>
          <w:rFonts w:ascii="Times New Roman" w:hAnsi="Times New Roman" w:cs="Times New Roman"/>
          <w:i/>
          <w:sz w:val="24"/>
          <w:szCs w:val="24"/>
        </w:rPr>
        <w:t xml:space="preserve"> </w:t>
      </w:r>
      <w:r w:rsidRPr="00A97074">
        <w:rPr>
          <w:rFonts w:ascii="Times New Roman" w:hAnsi="Times New Roman" w:cs="Times New Roman"/>
          <w:sz w:val="24"/>
          <w:szCs w:val="24"/>
        </w:rPr>
        <w:t>vid Amiralitetsgatan</w:t>
      </w:r>
      <w:r>
        <w:rPr>
          <w:rFonts w:ascii="Times New Roman" w:hAnsi="Times New Roman" w:cs="Times New Roman"/>
          <w:sz w:val="24"/>
          <w:szCs w:val="24"/>
        </w:rPr>
        <w:t xml:space="preserve"> 7</w:t>
      </w:r>
      <w:r w:rsidRPr="00A97074">
        <w:rPr>
          <w:rFonts w:ascii="Times New Roman" w:hAnsi="Times New Roman" w:cs="Times New Roman"/>
          <w:sz w:val="24"/>
          <w:szCs w:val="24"/>
        </w:rPr>
        <w:t>, til</w:t>
      </w:r>
      <w:r>
        <w:rPr>
          <w:rFonts w:ascii="Times New Roman" w:hAnsi="Times New Roman" w:cs="Times New Roman"/>
          <w:sz w:val="24"/>
          <w:szCs w:val="24"/>
        </w:rPr>
        <w:t>lhörig sterbhuset efter avlidna</w:t>
      </w:r>
      <w:r w:rsidRPr="00A97074">
        <w:rPr>
          <w:rFonts w:ascii="Times New Roman" w:hAnsi="Times New Roman" w:cs="Times New Roman"/>
          <w:sz w:val="24"/>
          <w:szCs w:val="24"/>
        </w:rPr>
        <w:t xml:space="preserve"> </w:t>
      </w:r>
      <w:r>
        <w:rPr>
          <w:rFonts w:ascii="Times New Roman" w:hAnsi="Times New Roman" w:cs="Times New Roman"/>
          <w:sz w:val="24"/>
          <w:szCs w:val="24"/>
        </w:rPr>
        <w:t>Signe</w:t>
      </w:r>
      <w:r w:rsidRPr="00A97074">
        <w:rPr>
          <w:rFonts w:ascii="Times New Roman" w:hAnsi="Times New Roman" w:cs="Times New Roman"/>
          <w:sz w:val="24"/>
          <w:szCs w:val="24"/>
        </w:rPr>
        <w:t xml:space="preserve"> Loffman</w:t>
      </w:r>
      <w:r>
        <w:rPr>
          <w:rFonts w:ascii="Times New Roman" w:hAnsi="Times New Roman" w:cs="Times New Roman"/>
          <w:sz w:val="24"/>
          <w:szCs w:val="24"/>
        </w:rPr>
        <w:t xml:space="preserve">, änka efter likaledes hädangångne glasmästaren Klas Loffman, </w:t>
      </w:r>
      <w:r w:rsidRPr="00A97074">
        <w:rPr>
          <w:rFonts w:ascii="Times New Roman" w:hAnsi="Times New Roman" w:cs="Times New Roman"/>
          <w:sz w:val="24"/>
          <w:szCs w:val="24"/>
        </w:rPr>
        <w:t>för 1 700 daler silvermynt</w:t>
      </w:r>
      <w:r>
        <w:rPr>
          <w:rFonts w:ascii="Times New Roman" w:hAnsi="Times New Roman" w:cs="Times New Roman"/>
          <w:sz w:val="24"/>
          <w:szCs w:val="24"/>
        </w:rPr>
        <w:t xml:space="preserve"> till bagaren </w:t>
      </w:r>
      <w:r w:rsidRPr="00A97074">
        <w:rPr>
          <w:rFonts w:ascii="Times New Roman" w:hAnsi="Times New Roman" w:cs="Times New Roman"/>
          <w:sz w:val="24"/>
          <w:szCs w:val="24"/>
        </w:rPr>
        <w:t xml:space="preserve">ärborne mäster Anthon Butth, </w:t>
      </w:r>
      <w:r w:rsidRPr="007F699E">
        <w:rPr>
          <w:rFonts w:ascii="Times New Roman" w:hAnsi="Times New Roman" w:cs="Times New Roman"/>
          <w:i/>
          <w:sz w:val="24"/>
          <w:szCs w:val="24"/>
        </w:rPr>
        <w:t>varefter klubbslag skedde och önskades lycka</w:t>
      </w:r>
      <w:r w:rsidRPr="00A97074">
        <w:rPr>
          <w:rFonts w:ascii="Times New Roman" w:hAnsi="Times New Roman" w:cs="Times New Roman"/>
          <w:sz w:val="24"/>
          <w:szCs w:val="24"/>
        </w:rPr>
        <w:t xml:space="preserve">. </w:t>
      </w:r>
    </w:p>
    <w:p w14:paraId="5BBC0C53" w14:textId="77777777" w:rsidR="006D68C7" w:rsidRPr="00587465" w:rsidRDefault="006D68C7" w:rsidP="006D68C7">
      <w:pPr>
        <w:rPr>
          <w:rFonts w:ascii="Times New Roman" w:eastAsia="Times New Roman" w:hAnsi="Times New Roman" w:cs="Times New Roman"/>
          <w:sz w:val="24"/>
          <w:szCs w:val="24"/>
          <w:lang w:eastAsia="sv-SE"/>
        </w:rPr>
      </w:pPr>
      <w:r>
        <w:rPr>
          <w:rFonts w:ascii="Times New Roman" w:hAnsi="Times New Roman" w:cs="Times New Roman"/>
          <w:color w:val="000000"/>
          <w:sz w:val="24"/>
          <w:szCs w:val="24"/>
        </w:rPr>
        <w:t xml:space="preserve">     </w:t>
      </w:r>
      <w:r w:rsidR="00587465">
        <w:rPr>
          <w:rFonts w:ascii="Times New Roman" w:hAnsi="Times New Roman" w:cs="Times New Roman"/>
          <w:color w:val="000000"/>
          <w:sz w:val="24"/>
          <w:szCs w:val="24"/>
        </w:rPr>
        <w:t>Hur många “ka</w:t>
      </w:r>
      <w:r w:rsidRPr="00AA413B">
        <w:rPr>
          <w:rFonts w:ascii="Times New Roman" w:hAnsi="Times New Roman" w:cs="Times New Roman"/>
          <w:color w:val="000000"/>
          <w:sz w:val="24"/>
          <w:szCs w:val="24"/>
        </w:rPr>
        <w:t>lskroniter” min</w:t>
      </w:r>
      <w:r>
        <w:rPr>
          <w:rFonts w:ascii="Times New Roman" w:hAnsi="Times New Roman" w:cs="Times New Roman"/>
          <w:color w:val="000000"/>
          <w:sz w:val="24"/>
          <w:szCs w:val="24"/>
        </w:rPr>
        <w:t xml:space="preserve">ns inte bageriets </w:t>
      </w:r>
      <w:r w:rsidRPr="00D47FEA">
        <w:rPr>
          <w:rFonts w:ascii="Times New Roman" w:hAnsi="Times New Roman" w:cs="Times New Roman"/>
          <w:i/>
          <w:color w:val="000000"/>
          <w:sz w:val="24"/>
          <w:szCs w:val="24"/>
        </w:rPr>
        <w:t>ankarstock</w:t>
      </w:r>
      <w:r>
        <w:rPr>
          <w:rFonts w:ascii="Times New Roman" w:hAnsi="Times New Roman" w:cs="Times New Roman"/>
          <w:color w:val="000000"/>
          <w:sz w:val="24"/>
          <w:szCs w:val="24"/>
        </w:rPr>
        <w:t xml:space="preserve">? </w:t>
      </w:r>
      <w:r w:rsidRPr="00D47FEA">
        <w:rPr>
          <w:rFonts w:ascii="Times New Roman" w:eastAsia="Times New Roman" w:hAnsi="Times New Roman" w:cs="Times New Roman"/>
          <w:bCs/>
          <w:sz w:val="24"/>
          <w:szCs w:val="24"/>
          <w:lang w:eastAsia="sv-SE"/>
        </w:rPr>
        <w:t>Ankarstock</w:t>
      </w:r>
      <w:r w:rsidRPr="00D47FEA">
        <w:rPr>
          <w:rFonts w:ascii="Times New Roman" w:eastAsia="Times New Roman" w:hAnsi="Times New Roman" w:cs="Times New Roman"/>
          <w:sz w:val="24"/>
          <w:szCs w:val="24"/>
          <w:lang w:eastAsia="sv-SE"/>
        </w:rPr>
        <w:t xml:space="preserve"> är ett mjukt syrat rågbröd, som förr begagnades inom armén och flottan. Brödet infördes 1752 för att komplettera </w:t>
      </w:r>
      <w:hyperlink r:id="rId24" w:tooltip="Skeppsskorpa" w:history="1">
        <w:r w:rsidRPr="00D47FEA">
          <w:rPr>
            <w:rFonts w:ascii="Times New Roman" w:eastAsia="Times New Roman" w:hAnsi="Times New Roman" w:cs="Times New Roman"/>
            <w:sz w:val="24"/>
            <w:szCs w:val="24"/>
            <w:lang w:eastAsia="sv-SE"/>
          </w:rPr>
          <w:t>skeppsskorporna</w:t>
        </w:r>
      </w:hyperlink>
      <w:r w:rsidRPr="00D47FEA">
        <w:rPr>
          <w:rFonts w:ascii="Times New Roman" w:eastAsia="Times New Roman" w:hAnsi="Times New Roman" w:cs="Times New Roman"/>
          <w:sz w:val="24"/>
          <w:szCs w:val="24"/>
          <w:lang w:eastAsia="sv-SE"/>
        </w:rPr>
        <w:t>, främst ämnat åt sjöbefälen. En ankarstock vägde 1,7 kilogram, hade formen av en stock (</w:t>
      </w:r>
      <w:hyperlink r:id="rId25" w:tooltip="Ankare" w:history="1">
        <w:r w:rsidRPr="00D47FEA">
          <w:rPr>
            <w:rFonts w:ascii="Times New Roman" w:eastAsia="Times New Roman" w:hAnsi="Times New Roman" w:cs="Times New Roman"/>
            <w:sz w:val="24"/>
            <w:szCs w:val="24"/>
            <w:lang w:eastAsia="sv-SE"/>
          </w:rPr>
          <w:t>ankare</w:t>
        </w:r>
      </w:hyperlink>
      <w:r w:rsidRPr="00D47FEA">
        <w:rPr>
          <w:rFonts w:ascii="Times New Roman" w:eastAsia="Times New Roman" w:hAnsi="Times New Roman" w:cs="Times New Roman"/>
          <w:sz w:val="24"/>
          <w:szCs w:val="24"/>
          <w:lang w:eastAsia="sv-SE"/>
        </w:rPr>
        <w:t>) och motsvarade två dagars ranson. Ankarstockarna levererades av kronobagerierna, men i krigstider fick även andra bagerier hjälpa till</w:t>
      </w:r>
      <w:r>
        <w:rPr>
          <w:rFonts w:ascii="Times New Roman" w:eastAsia="Times New Roman" w:hAnsi="Times New Roman" w:cs="Times New Roman"/>
          <w:sz w:val="24"/>
          <w:szCs w:val="24"/>
          <w:lang w:eastAsia="sv-SE"/>
        </w:rPr>
        <w:t>,</w:t>
      </w:r>
      <w:r w:rsidR="00587465">
        <w:rPr>
          <w:rFonts w:ascii="Times New Roman" w:eastAsia="Times New Roman" w:hAnsi="Times New Roman" w:cs="Times New Roman"/>
          <w:sz w:val="24"/>
          <w:szCs w:val="24"/>
          <w:lang w:eastAsia="sv-SE"/>
        </w:rPr>
        <w:t xml:space="preserve"> även </w:t>
      </w:r>
      <w:r>
        <w:rPr>
          <w:rFonts w:ascii="Times New Roman" w:eastAsia="Times New Roman" w:hAnsi="Times New Roman" w:cs="Times New Roman"/>
          <w:sz w:val="24"/>
          <w:szCs w:val="24"/>
          <w:lang w:eastAsia="sv-SE"/>
        </w:rPr>
        <w:t xml:space="preserve"> Loffmans i denna byggnad</w:t>
      </w:r>
      <w:r w:rsidR="00587465">
        <w:rPr>
          <w:rFonts w:ascii="Arial" w:eastAsia="Times New Roman" w:hAnsi="Arial" w:cs="Arial"/>
          <w:color w:val="222222"/>
          <w:sz w:val="21"/>
          <w:szCs w:val="21"/>
          <w:lang w:eastAsia="sv-SE"/>
        </w:rPr>
        <w:t xml:space="preserve">, </w:t>
      </w:r>
      <w:r w:rsidRPr="00AA413B">
        <w:rPr>
          <w:rFonts w:ascii="Times New Roman" w:hAnsi="Times New Roman" w:cs="Times New Roman"/>
          <w:color w:val="000000"/>
          <w:sz w:val="24"/>
          <w:szCs w:val="24"/>
        </w:rPr>
        <w:t xml:space="preserve">främsta </w:t>
      </w:r>
      <w:r w:rsidR="009C11CB">
        <w:rPr>
          <w:rFonts w:ascii="Times New Roman" w:hAnsi="Times New Roman" w:cs="Times New Roman"/>
          <w:color w:val="000000"/>
          <w:sz w:val="24"/>
          <w:szCs w:val="24"/>
        </w:rPr>
        <w:t xml:space="preserve">bageriet </w:t>
      </w:r>
      <w:r w:rsidR="00587465">
        <w:rPr>
          <w:rFonts w:ascii="Times New Roman" w:hAnsi="Times New Roman" w:cs="Times New Roman"/>
          <w:color w:val="000000"/>
          <w:sz w:val="24"/>
          <w:szCs w:val="24"/>
        </w:rPr>
        <w:t>i stade</w:t>
      </w:r>
      <w:r w:rsidR="009C11CB">
        <w:rPr>
          <w:rFonts w:ascii="Times New Roman" w:hAnsi="Times New Roman" w:cs="Times New Roman"/>
          <w:color w:val="000000"/>
          <w:sz w:val="24"/>
          <w:szCs w:val="24"/>
        </w:rPr>
        <w:t>n</w:t>
      </w:r>
      <w:r w:rsidRPr="00AA413B">
        <w:rPr>
          <w:rFonts w:ascii="Times New Roman" w:hAnsi="Times New Roman" w:cs="Times New Roman"/>
          <w:color w:val="000000"/>
          <w:sz w:val="24"/>
          <w:szCs w:val="24"/>
        </w:rPr>
        <w:t xml:space="preserve"> under mitten av 1900-talet o</w:t>
      </w:r>
      <w:r w:rsidR="00587465">
        <w:rPr>
          <w:rFonts w:ascii="Times New Roman" w:hAnsi="Times New Roman" w:cs="Times New Roman"/>
          <w:color w:val="000000"/>
          <w:sz w:val="24"/>
          <w:szCs w:val="24"/>
        </w:rPr>
        <w:t>ch hade ett fyrtiotal anställda.</w:t>
      </w:r>
    </w:p>
    <w:p w14:paraId="5831B593" w14:textId="77777777" w:rsidR="000B1A79" w:rsidRDefault="00520C9D" w:rsidP="003F1B5C">
      <w:pPr>
        <w:spacing w:after="120"/>
        <w:rPr>
          <w:rFonts w:ascii="Times New Roman" w:hAnsi="Times New Roman" w:cs="Times New Roman"/>
          <w:sz w:val="24"/>
          <w:szCs w:val="24"/>
        </w:rPr>
      </w:pPr>
      <w:r>
        <w:rPr>
          <w:rFonts w:ascii="Times New Roman" w:hAnsi="Times New Roman" w:cs="Times New Roman"/>
          <w:color w:val="222222"/>
          <w:sz w:val="24"/>
          <w:szCs w:val="24"/>
        </w:rPr>
        <w:t xml:space="preserve">     </w:t>
      </w:r>
      <w:r w:rsidR="00C3559A">
        <w:rPr>
          <w:rFonts w:ascii="Times New Roman" w:hAnsi="Times New Roman" w:cs="Times New Roman"/>
          <w:color w:val="222222"/>
          <w:sz w:val="24"/>
          <w:szCs w:val="24"/>
        </w:rPr>
        <w:t xml:space="preserve">  </w:t>
      </w:r>
      <w:r w:rsidR="00952778">
        <w:rPr>
          <w:rFonts w:ascii="Times New Roman" w:hAnsi="Times New Roman" w:cs="Times New Roman"/>
          <w:color w:val="222222"/>
          <w:sz w:val="24"/>
          <w:szCs w:val="24"/>
        </w:rPr>
        <w:t xml:space="preserve"> </w:t>
      </w:r>
      <w:r w:rsidR="00E80B2A" w:rsidRPr="009E77D2">
        <w:rPr>
          <w:noProof/>
          <w:lang w:eastAsia="sv-SE"/>
        </w:rPr>
        <w:drawing>
          <wp:inline distT="0" distB="0" distL="0" distR="0" wp14:anchorId="60DD3C7C" wp14:editId="226659E9">
            <wp:extent cx="2343150" cy="3437195"/>
            <wp:effectExtent l="19050" t="19050" r="19050" b="11430"/>
            <wp:docPr id="6" name="Bildobjekt 6" descr="Gustava1 Ehrenberg, anmoder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ustava1 Ehrenberg, anmodern"/>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358147" cy="3459195"/>
                    </a:xfrm>
                    <a:prstGeom prst="rect">
                      <a:avLst/>
                    </a:prstGeom>
                    <a:noFill/>
                    <a:ln w="6350" cmpd="sng">
                      <a:solidFill>
                        <a:srgbClr val="000000"/>
                      </a:solidFill>
                      <a:miter lim="800000"/>
                      <a:headEnd/>
                      <a:tailEnd/>
                    </a:ln>
                    <a:effectLst/>
                  </pic:spPr>
                </pic:pic>
              </a:graphicData>
            </a:graphic>
          </wp:inline>
        </w:drawing>
      </w:r>
      <w:r>
        <w:rPr>
          <w:rFonts w:ascii="Times New Roman" w:hAnsi="Times New Roman" w:cs="Times New Roman"/>
          <w:color w:val="222222"/>
          <w:sz w:val="24"/>
          <w:szCs w:val="24"/>
        </w:rPr>
        <w:t xml:space="preserve">  </w:t>
      </w:r>
      <w:r w:rsidR="00800291">
        <w:rPr>
          <w:noProof/>
          <w:lang w:eastAsia="sv-SE"/>
        </w:rPr>
        <w:t xml:space="preserve">                    </w:t>
      </w:r>
      <w:r>
        <w:rPr>
          <w:noProof/>
          <w:lang w:eastAsia="sv-SE"/>
        </w:rPr>
        <w:t xml:space="preserve"> </w:t>
      </w:r>
      <w:r w:rsidR="00A95AC0">
        <w:rPr>
          <w:noProof/>
          <w:lang w:eastAsia="sv-SE"/>
        </w:rPr>
        <w:t xml:space="preserve">         </w:t>
      </w:r>
      <w:r>
        <w:rPr>
          <w:noProof/>
          <w:lang w:eastAsia="sv-SE"/>
        </w:rPr>
        <w:t xml:space="preserve">  </w:t>
      </w:r>
      <w:r>
        <w:rPr>
          <w:noProof/>
          <w:lang w:eastAsia="sv-SE"/>
        </w:rPr>
        <w:drawing>
          <wp:inline distT="0" distB="0" distL="0" distR="0" wp14:anchorId="4B93F298" wp14:editId="05CE9ED8">
            <wp:extent cx="1416413" cy="3408245"/>
            <wp:effectExtent l="0" t="0" r="0" b="1905"/>
            <wp:docPr id="8" name="Bildobjekt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1426197" cy="3431787"/>
                    </a:xfrm>
                    <a:prstGeom prst="rect">
                      <a:avLst/>
                    </a:prstGeom>
                  </pic:spPr>
                </pic:pic>
              </a:graphicData>
            </a:graphic>
          </wp:inline>
        </w:drawing>
      </w:r>
    </w:p>
    <w:p w14:paraId="060FB80D" w14:textId="77777777" w:rsidR="000B1A79" w:rsidRDefault="00B86B7E" w:rsidP="00B86B7E">
      <w:pPr>
        <w:spacing w:after="120"/>
        <w:rPr>
          <w:rFonts w:ascii="Times New Roman" w:hAnsi="Times New Roman" w:cs="Times New Roman"/>
          <w:sz w:val="24"/>
          <w:szCs w:val="24"/>
        </w:rPr>
      </w:pPr>
      <w:r>
        <w:rPr>
          <w:rFonts w:ascii="Times New Roman" w:hAnsi="Times New Roman" w:cs="Times New Roman"/>
          <w:sz w:val="24"/>
          <w:szCs w:val="24"/>
        </w:rPr>
        <w:t xml:space="preserve">     </w:t>
      </w:r>
      <w:r w:rsidR="00E80B2A">
        <w:rPr>
          <w:rFonts w:ascii="Times New Roman" w:hAnsi="Times New Roman" w:cs="Times New Roman"/>
          <w:sz w:val="24"/>
          <w:szCs w:val="24"/>
        </w:rPr>
        <w:t>Gustava</w:t>
      </w:r>
      <w:r w:rsidR="00F54C60">
        <w:rPr>
          <w:rFonts w:ascii="Times New Roman" w:hAnsi="Times New Roman" w:cs="Times New Roman"/>
          <w:sz w:val="24"/>
          <w:szCs w:val="24"/>
        </w:rPr>
        <w:t xml:space="preserve"> </w:t>
      </w:r>
      <w:r>
        <w:rPr>
          <w:rFonts w:ascii="Times New Roman" w:hAnsi="Times New Roman" w:cs="Times New Roman"/>
          <w:sz w:val="24"/>
          <w:szCs w:val="24"/>
        </w:rPr>
        <w:t xml:space="preserve">fick </w:t>
      </w:r>
      <w:r w:rsidR="00F54C60">
        <w:rPr>
          <w:rFonts w:ascii="Times New Roman" w:hAnsi="Times New Roman" w:cs="Times New Roman"/>
          <w:sz w:val="24"/>
          <w:szCs w:val="24"/>
        </w:rPr>
        <w:t>elva</w:t>
      </w:r>
      <w:r>
        <w:rPr>
          <w:rFonts w:ascii="Times New Roman" w:hAnsi="Times New Roman" w:cs="Times New Roman"/>
          <w:sz w:val="24"/>
          <w:szCs w:val="24"/>
        </w:rPr>
        <w:t xml:space="preserve"> </w:t>
      </w:r>
      <w:r w:rsidR="00E80B2A">
        <w:rPr>
          <w:rFonts w:ascii="Times New Roman" w:hAnsi="Times New Roman" w:cs="Times New Roman"/>
          <w:sz w:val="24"/>
          <w:szCs w:val="24"/>
        </w:rPr>
        <w:t>barn</w:t>
      </w:r>
      <w:r w:rsidR="00F54C60">
        <w:rPr>
          <w:rFonts w:ascii="Times New Roman" w:hAnsi="Times New Roman" w:cs="Times New Roman"/>
          <w:sz w:val="24"/>
          <w:szCs w:val="24"/>
        </w:rPr>
        <w:t xml:space="preserve">, </w:t>
      </w:r>
      <w:r w:rsidR="00587465">
        <w:rPr>
          <w:rFonts w:ascii="Times New Roman" w:hAnsi="Times New Roman" w:cs="Times New Roman"/>
          <w:sz w:val="24"/>
          <w:szCs w:val="24"/>
        </w:rPr>
        <w:t>tvingades begrava</w:t>
      </w:r>
      <w:r w:rsidR="00F54C60">
        <w:rPr>
          <w:rFonts w:ascii="Times New Roman" w:hAnsi="Times New Roman" w:cs="Times New Roman"/>
          <w:sz w:val="24"/>
          <w:szCs w:val="24"/>
        </w:rPr>
        <w:t xml:space="preserve"> fyra</w:t>
      </w:r>
      <w:r w:rsidR="00E80B2A">
        <w:rPr>
          <w:rFonts w:ascii="Times New Roman" w:hAnsi="Times New Roman" w:cs="Times New Roman"/>
          <w:sz w:val="24"/>
          <w:szCs w:val="24"/>
        </w:rPr>
        <w:t xml:space="preserve">  </w:t>
      </w:r>
      <w:r w:rsidR="00587465">
        <w:rPr>
          <w:rFonts w:ascii="Times New Roman" w:hAnsi="Times New Roman" w:cs="Times New Roman"/>
          <w:sz w:val="24"/>
          <w:szCs w:val="24"/>
        </w:rPr>
        <w:t xml:space="preserve">             </w:t>
      </w:r>
      <w:r w:rsidR="00800291">
        <w:rPr>
          <w:rFonts w:ascii="Times New Roman" w:hAnsi="Times New Roman" w:cs="Times New Roman"/>
          <w:sz w:val="24"/>
          <w:szCs w:val="24"/>
        </w:rPr>
        <w:t xml:space="preserve">   Officer i Söderman</w:t>
      </w:r>
      <w:r w:rsidR="00520C9D">
        <w:rPr>
          <w:rFonts w:ascii="Times New Roman" w:hAnsi="Times New Roman" w:cs="Times New Roman"/>
          <w:sz w:val="24"/>
          <w:szCs w:val="24"/>
        </w:rPr>
        <w:t>lands reg.</w:t>
      </w:r>
    </w:p>
    <w:p w14:paraId="24147090" w14:textId="77777777" w:rsidR="00981C2E" w:rsidRDefault="00520C9D" w:rsidP="00B86B7E">
      <w:pPr>
        <w:spacing w:after="120"/>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r w:rsidR="00981C2E" w:rsidRPr="00981C2E">
        <w:rPr>
          <w:rFonts w:ascii="Times New Roman" w:hAnsi="Times New Roman" w:cs="Times New Roman"/>
          <w:color w:val="000000"/>
          <w:sz w:val="24"/>
          <w:szCs w:val="24"/>
        </w:rPr>
        <w:t xml:space="preserve">Fältväbel var </w:t>
      </w:r>
      <w:r w:rsidR="00981C2E">
        <w:rPr>
          <w:rFonts w:ascii="Times New Roman" w:hAnsi="Times New Roman" w:cs="Times New Roman"/>
          <w:color w:val="000000"/>
          <w:sz w:val="24"/>
          <w:szCs w:val="24"/>
        </w:rPr>
        <w:t>d</w:t>
      </w:r>
      <w:r w:rsidR="00981C2E" w:rsidRPr="00981C2E">
        <w:rPr>
          <w:rFonts w:ascii="Times New Roman" w:hAnsi="Times New Roman" w:cs="Times New Roman"/>
          <w:color w:val="000000"/>
          <w:sz w:val="24"/>
          <w:szCs w:val="24"/>
        </w:rPr>
        <w:t xml:space="preserve">en </w:t>
      </w:r>
      <w:r w:rsidR="00981C2E">
        <w:rPr>
          <w:rFonts w:ascii="Times New Roman" w:hAnsi="Times New Roman" w:cs="Times New Roman"/>
          <w:color w:val="000000"/>
          <w:sz w:val="24"/>
          <w:szCs w:val="24"/>
        </w:rPr>
        <w:t xml:space="preserve">högsta </w:t>
      </w:r>
      <w:r w:rsidR="00981C2E" w:rsidRPr="00981C2E">
        <w:rPr>
          <w:rFonts w:ascii="Times New Roman" w:hAnsi="Times New Roman" w:cs="Times New Roman"/>
          <w:color w:val="000000"/>
          <w:sz w:val="24"/>
          <w:szCs w:val="24"/>
        </w:rPr>
        <w:t>underofficer</w:t>
      </w:r>
      <w:r w:rsidR="00587465">
        <w:rPr>
          <w:rFonts w:ascii="Times New Roman" w:hAnsi="Times New Roman" w:cs="Times New Roman"/>
          <w:color w:val="000000"/>
          <w:sz w:val="24"/>
          <w:szCs w:val="24"/>
        </w:rPr>
        <w:t>sgraden på sin tid, med ansvar för</w:t>
      </w:r>
      <w:r w:rsidR="00981C2E" w:rsidRPr="00981C2E">
        <w:rPr>
          <w:rFonts w:ascii="Times New Roman" w:hAnsi="Times New Roman" w:cs="Times New Roman"/>
          <w:color w:val="000000"/>
          <w:sz w:val="24"/>
          <w:szCs w:val="24"/>
        </w:rPr>
        <w:t xml:space="preserve"> ett kompanis förläggning, underhålls- och expeditionstjänst. Han ställde upp kompaniet och såg till att allt stod rätt till i rotar och leder.</w:t>
      </w:r>
      <w:r w:rsidR="00981C2E">
        <w:rPr>
          <w:rFonts w:ascii="Times New Roman" w:hAnsi="Times New Roman" w:cs="Times New Roman"/>
          <w:color w:val="000000"/>
          <w:sz w:val="24"/>
          <w:szCs w:val="24"/>
        </w:rPr>
        <w:t xml:space="preserve"> </w:t>
      </w:r>
      <w:r w:rsidR="00981C2E" w:rsidRPr="00981C2E">
        <w:rPr>
          <w:rFonts w:ascii="Times New Roman" w:hAnsi="Times New Roman" w:cs="Times New Roman"/>
          <w:color w:val="000000"/>
          <w:sz w:val="24"/>
          <w:szCs w:val="24"/>
        </w:rPr>
        <w:t>Han skulle kunna läsa och skriva och kunde straffa soldater för mindre förseelser.</w:t>
      </w:r>
    </w:p>
    <w:p w14:paraId="3F2F13BD" w14:textId="77777777" w:rsidR="00F54C60" w:rsidRDefault="00F54C60" w:rsidP="00B86B7E">
      <w:pPr>
        <w:spacing w:after="120"/>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r w:rsidR="0063585F">
        <w:rPr>
          <w:rFonts w:ascii="Times New Roman" w:hAnsi="Times New Roman" w:cs="Times New Roman"/>
          <w:color w:val="222222"/>
          <w:sz w:val="24"/>
          <w:szCs w:val="24"/>
        </w:rPr>
        <w:t xml:space="preserve">Gustav </w:t>
      </w:r>
      <w:proofErr w:type="spellStart"/>
      <w:r w:rsidR="0063585F" w:rsidRPr="00E27F67">
        <w:rPr>
          <w:rFonts w:ascii="Times New Roman" w:hAnsi="Times New Roman" w:cs="Times New Roman"/>
          <w:i/>
          <w:color w:val="222222"/>
          <w:sz w:val="24"/>
          <w:szCs w:val="24"/>
        </w:rPr>
        <w:t>blef</w:t>
      </w:r>
      <w:proofErr w:type="spellEnd"/>
      <w:r w:rsidR="0063585F" w:rsidRPr="00E27F67">
        <w:rPr>
          <w:rFonts w:ascii="Times New Roman" w:hAnsi="Times New Roman" w:cs="Times New Roman"/>
          <w:i/>
          <w:color w:val="222222"/>
          <w:sz w:val="24"/>
          <w:szCs w:val="24"/>
        </w:rPr>
        <w:t xml:space="preserve"> </w:t>
      </w:r>
      <w:proofErr w:type="spellStart"/>
      <w:r w:rsidR="0063585F" w:rsidRPr="00E27F67">
        <w:rPr>
          <w:rFonts w:ascii="Times New Roman" w:hAnsi="Times New Roman" w:cs="Times New Roman"/>
          <w:i/>
          <w:color w:val="222222"/>
          <w:sz w:val="24"/>
          <w:szCs w:val="24"/>
        </w:rPr>
        <w:t>christligen</w:t>
      </w:r>
      <w:proofErr w:type="spellEnd"/>
      <w:r w:rsidR="0063585F" w:rsidRPr="00E27F67">
        <w:rPr>
          <w:rFonts w:ascii="Times New Roman" w:hAnsi="Times New Roman" w:cs="Times New Roman"/>
          <w:i/>
          <w:color w:val="222222"/>
          <w:sz w:val="24"/>
          <w:szCs w:val="24"/>
        </w:rPr>
        <w:t xml:space="preserve"> </w:t>
      </w:r>
      <w:proofErr w:type="spellStart"/>
      <w:r w:rsidR="0063585F" w:rsidRPr="00E27F67">
        <w:rPr>
          <w:rFonts w:ascii="Times New Roman" w:hAnsi="Times New Roman" w:cs="Times New Roman"/>
          <w:i/>
          <w:color w:val="222222"/>
          <w:sz w:val="24"/>
          <w:szCs w:val="24"/>
        </w:rPr>
        <w:t>begrafwen</w:t>
      </w:r>
      <w:proofErr w:type="spellEnd"/>
      <w:r w:rsidR="0063585F">
        <w:rPr>
          <w:rFonts w:ascii="Times New Roman" w:hAnsi="Times New Roman" w:cs="Times New Roman"/>
          <w:color w:val="222222"/>
          <w:sz w:val="24"/>
          <w:szCs w:val="24"/>
        </w:rPr>
        <w:t xml:space="preserve"> – det visste jag inte tidigare. Han vilar alltså inte i någon okänd massgrav i </w:t>
      </w:r>
      <w:proofErr w:type="spellStart"/>
      <w:r w:rsidR="0063585F">
        <w:rPr>
          <w:rFonts w:ascii="Times New Roman" w:hAnsi="Times New Roman" w:cs="Times New Roman"/>
          <w:color w:val="222222"/>
          <w:sz w:val="24"/>
          <w:szCs w:val="24"/>
        </w:rPr>
        <w:t>Ratan</w:t>
      </w:r>
      <w:proofErr w:type="spellEnd"/>
      <w:r w:rsidR="0063585F">
        <w:rPr>
          <w:rFonts w:ascii="Times New Roman" w:hAnsi="Times New Roman" w:cs="Times New Roman"/>
          <w:color w:val="222222"/>
          <w:sz w:val="24"/>
          <w:szCs w:val="24"/>
        </w:rPr>
        <w:t xml:space="preserve">, som jag tidigare fruktat.  </w:t>
      </w:r>
      <w:r>
        <w:rPr>
          <w:rFonts w:ascii="Times New Roman" w:hAnsi="Times New Roman" w:cs="Times New Roman"/>
          <w:color w:val="000000"/>
          <w:sz w:val="24"/>
          <w:szCs w:val="24"/>
        </w:rPr>
        <w:t>Frid över Gustafs minne!</w:t>
      </w:r>
    </w:p>
    <w:p w14:paraId="0C1501D2" w14:textId="77777777" w:rsidR="00A95AC0" w:rsidRDefault="00A95AC0" w:rsidP="00B86B7E">
      <w:pPr>
        <w:spacing w:after="120"/>
        <w:rPr>
          <w:rFonts w:ascii="Times New Roman" w:hAnsi="Times New Roman" w:cs="Times New Roman"/>
          <w:color w:val="000000"/>
          <w:sz w:val="24"/>
          <w:szCs w:val="24"/>
        </w:rPr>
      </w:pPr>
    </w:p>
    <w:p w14:paraId="1CF385B2" w14:textId="77777777" w:rsidR="00F54C60" w:rsidRDefault="00F54C60" w:rsidP="00F54C60">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Jonas Hök</w:t>
      </w:r>
    </w:p>
    <w:p w14:paraId="455CBE2D" w14:textId="77777777" w:rsidR="00F54C60" w:rsidRPr="00981C2E" w:rsidRDefault="00F54C60" w:rsidP="00F54C60">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Vaxholm oktober 2018</w:t>
      </w:r>
    </w:p>
    <w:p w14:paraId="11F8AD40" w14:textId="77777777" w:rsidR="000B1A79" w:rsidRPr="003F1B5C" w:rsidRDefault="000B1A79" w:rsidP="003F1B5C">
      <w:pPr>
        <w:spacing w:after="120"/>
        <w:rPr>
          <w:rFonts w:ascii="Times New Roman" w:hAnsi="Times New Roman" w:cs="Times New Roman"/>
          <w:sz w:val="24"/>
          <w:szCs w:val="24"/>
        </w:rPr>
      </w:pPr>
    </w:p>
    <w:sectPr w:rsidR="000B1A79" w:rsidRPr="003F1B5C">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858B531" w14:textId="77777777" w:rsidR="00666096" w:rsidRDefault="00666096" w:rsidP="00573421">
      <w:pPr>
        <w:spacing w:after="0" w:line="240" w:lineRule="auto"/>
      </w:pPr>
      <w:r>
        <w:separator/>
      </w:r>
    </w:p>
  </w:endnote>
  <w:endnote w:type="continuationSeparator" w:id="0">
    <w:p w14:paraId="67758A55" w14:textId="77777777" w:rsidR="00666096" w:rsidRDefault="00666096" w:rsidP="0057342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2B06DFA" w14:textId="77777777" w:rsidR="00666096" w:rsidRDefault="00666096" w:rsidP="00573421">
      <w:pPr>
        <w:spacing w:after="0" w:line="240" w:lineRule="auto"/>
      </w:pPr>
      <w:r>
        <w:separator/>
      </w:r>
    </w:p>
  </w:footnote>
  <w:footnote w:type="continuationSeparator" w:id="0">
    <w:p w14:paraId="07E9606D" w14:textId="77777777" w:rsidR="00666096" w:rsidRDefault="00666096" w:rsidP="00573421">
      <w:pPr>
        <w:spacing w:after="0" w:line="240" w:lineRule="auto"/>
      </w:pPr>
      <w:r>
        <w:continuationSeparator/>
      </w:r>
    </w:p>
  </w:footnote>
  <w:footnote w:id="1">
    <w:p w14:paraId="03355A9D" w14:textId="77777777" w:rsidR="00277B10" w:rsidRDefault="00277B10">
      <w:pPr>
        <w:pStyle w:val="Fotnotstext"/>
      </w:pPr>
      <w:r>
        <w:rPr>
          <w:rStyle w:val="Fotnotsreferens"/>
        </w:rPr>
        <w:footnoteRef/>
      </w:r>
      <w:r>
        <w:t xml:space="preserve"> </w:t>
      </w:r>
      <w:r w:rsidR="00784BBB">
        <w:rPr>
          <w:rFonts w:ascii="Times New Roman" w:hAnsi="Times New Roman" w:cs="Times New Roman"/>
        </w:rPr>
        <w:t>Skriven år 2012 och</w:t>
      </w:r>
      <w:r>
        <w:rPr>
          <w:rFonts w:ascii="Times New Roman" w:hAnsi="Times New Roman" w:cs="Times New Roman"/>
        </w:rPr>
        <w:t xml:space="preserve"> finns </w:t>
      </w:r>
      <w:r w:rsidR="00784BBB">
        <w:rPr>
          <w:rFonts w:ascii="Times New Roman" w:hAnsi="Times New Roman" w:cs="Times New Roman"/>
        </w:rPr>
        <w:t xml:space="preserve">som bok </w:t>
      </w:r>
      <w:r>
        <w:rPr>
          <w:rFonts w:ascii="Times New Roman" w:hAnsi="Times New Roman" w:cs="Times New Roman"/>
        </w:rPr>
        <w:t xml:space="preserve">i </w:t>
      </w:r>
      <w:proofErr w:type="spellStart"/>
      <w:r w:rsidR="00130DFB">
        <w:rPr>
          <w:rFonts w:ascii="Times New Roman" w:hAnsi="Times New Roman" w:cs="Times New Roman"/>
        </w:rPr>
        <w:t>Ern</w:t>
      </w:r>
      <w:r w:rsidRPr="00277B10">
        <w:rPr>
          <w:rFonts w:ascii="Times New Roman" w:hAnsi="Times New Roman" w:cs="Times New Roman"/>
        </w:rPr>
        <w:t>bergska</w:t>
      </w:r>
      <w:proofErr w:type="spellEnd"/>
      <w:r w:rsidRPr="00277B10">
        <w:rPr>
          <w:rFonts w:ascii="Times New Roman" w:hAnsi="Times New Roman" w:cs="Times New Roman"/>
        </w:rPr>
        <w:t xml:space="preserve"> </w:t>
      </w:r>
      <w:r>
        <w:rPr>
          <w:rFonts w:ascii="Times New Roman" w:hAnsi="Times New Roman" w:cs="Times New Roman"/>
        </w:rPr>
        <w:t xml:space="preserve">släktarkivet, och även som </w:t>
      </w:r>
      <w:r w:rsidRPr="00277B10">
        <w:rPr>
          <w:rFonts w:ascii="Times New Roman" w:hAnsi="Times New Roman" w:cs="Times New Roman"/>
        </w:rPr>
        <w:t>CD-skiva hos ordföranden.</w:t>
      </w:r>
    </w:p>
  </w:footnote>
  <w:footnote w:id="2">
    <w:p w14:paraId="30E1F547" w14:textId="77777777" w:rsidR="00573421" w:rsidRPr="006265C6" w:rsidRDefault="00573421">
      <w:pPr>
        <w:pStyle w:val="Fotnotstext"/>
        <w:rPr>
          <w:rFonts w:ascii="Times New Roman" w:hAnsi="Times New Roman" w:cs="Times New Roman"/>
        </w:rPr>
      </w:pPr>
      <w:r>
        <w:rPr>
          <w:rStyle w:val="Fotnotsreferens"/>
        </w:rPr>
        <w:footnoteRef/>
      </w:r>
      <w:r>
        <w:t xml:space="preserve"> </w:t>
      </w:r>
      <w:r w:rsidRPr="006265C6">
        <w:rPr>
          <w:rFonts w:ascii="Times New Roman" w:hAnsi="Times New Roman" w:cs="Times New Roman"/>
        </w:rPr>
        <w:t>Min mor lärde mig som barn en ramsa jag aldrig glömmer: m och n stavas enkelt framför d och t.</w:t>
      </w:r>
    </w:p>
  </w:footnote>
  <w:footnote w:id="3">
    <w:p w14:paraId="678B8021" w14:textId="77777777" w:rsidR="00784BBB" w:rsidRPr="00784BBB" w:rsidRDefault="00784BBB">
      <w:pPr>
        <w:pStyle w:val="Fotnotstext"/>
      </w:pPr>
      <w:r>
        <w:rPr>
          <w:rStyle w:val="Fotnotsreferens"/>
        </w:rPr>
        <w:footnoteRef/>
      </w:r>
      <w:r>
        <w:t xml:space="preserve"> </w:t>
      </w:r>
      <w:r>
        <w:rPr>
          <w:rFonts w:ascii="Times New Roman" w:hAnsi="Times New Roman" w:cs="Times New Roman"/>
        </w:rPr>
        <w:t xml:space="preserve">Latin: </w:t>
      </w:r>
      <w:r w:rsidRPr="00784BBB">
        <w:rPr>
          <w:rFonts w:ascii="Times New Roman" w:hAnsi="Times New Roman" w:cs="Times New Roman"/>
          <w:color w:val="222222"/>
        </w:rPr>
        <w:t>Åt dem vars gä</w:t>
      </w:r>
      <w:r>
        <w:rPr>
          <w:rFonts w:ascii="Times New Roman" w:hAnsi="Times New Roman" w:cs="Times New Roman"/>
          <w:color w:val="222222"/>
        </w:rPr>
        <w:t>rningar gör dem förtjänta därav</w:t>
      </w:r>
      <w:r w:rsidRPr="00784BBB">
        <w:rPr>
          <w:rFonts w:ascii="Times New Roman" w:hAnsi="Times New Roman" w:cs="Times New Roman"/>
          <w:color w:val="222222"/>
        </w:rPr>
        <w:t>.</w:t>
      </w:r>
    </w:p>
  </w:footnote>
  <w:footnote w:id="4">
    <w:p w14:paraId="6DBF72F0" w14:textId="77777777" w:rsidR="006265C6" w:rsidRDefault="006265C6">
      <w:pPr>
        <w:pStyle w:val="Fotnotstext"/>
      </w:pPr>
      <w:r w:rsidRPr="006265C6">
        <w:rPr>
          <w:rStyle w:val="Fotnotsreferens"/>
          <w:rFonts w:ascii="Times New Roman" w:hAnsi="Times New Roman" w:cs="Times New Roman"/>
        </w:rPr>
        <w:footnoteRef/>
      </w:r>
      <w:r w:rsidRPr="006265C6">
        <w:rPr>
          <w:rFonts w:ascii="Times New Roman" w:hAnsi="Times New Roman" w:cs="Times New Roman"/>
        </w:rPr>
        <w:t xml:space="preserve"> Fick </w:t>
      </w:r>
      <w:r w:rsidR="000C6A97">
        <w:rPr>
          <w:rFonts w:ascii="Times New Roman" w:hAnsi="Times New Roman" w:cs="Times New Roman"/>
        </w:rPr>
        <w:t xml:space="preserve">summa </w:t>
      </w:r>
      <w:r w:rsidRPr="006265C6">
        <w:rPr>
          <w:rFonts w:ascii="Times New Roman" w:hAnsi="Times New Roman" w:cs="Times New Roman"/>
        </w:rPr>
        <w:t>6 barn</w:t>
      </w:r>
      <w:r w:rsidR="000C6A97">
        <w:rPr>
          <w:rFonts w:ascii="Times New Roman" w:hAnsi="Times New Roman" w:cs="Times New Roman"/>
        </w:rPr>
        <w:t xml:space="preserve"> med Elin</w:t>
      </w:r>
      <w:r w:rsidRPr="006265C6">
        <w:rPr>
          <w:rFonts w:ascii="Times New Roman" w:hAnsi="Times New Roman" w:cs="Times New Roman"/>
        </w:rPr>
        <w:t xml:space="preserve">, men Peter </w:t>
      </w:r>
      <w:r w:rsidR="00C96D56">
        <w:rPr>
          <w:rFonts w:ascii="Times New Roman" w:hAnsi="Times New Roman" w:cs="Times New Roman"/>
        </w:rPr>
        <w:t xml:space="preserve">nummer 1 </w:t>
      </w:r>
      <w:r w:rsidRPr="006265C6">
        <w:rPr>
          <w:rFonts w:ascii="Times New Roman" w:hAnsi="Times New Roman" w:cs="Times New Roman"/>
        </w:rPr>
        <w:t>blev</w:t>
      </w:r>
      <w:r w:rsidR="00C96D56">
        <w:rPr>
          <w:rFonts w:ascii="Times New Roman" w:hAnsi="Times New Roman" w:cs="Times New Roman"/>
        </w:rPr>
        <w:t xml:space="preserve"> bara </w:t>
      </w:r>
      <w:r w:rsidRPr="006265C6">
        <w:rPr>
          <w:rFonts w:ascii="Times New Roman" w:hAnsi="Times New Roman" w:cs="Times New Roman"/>
        </w:rPr>
        <w:t>10 m</w:t>
      </w:r>
      <w:r w:rsidR="00C96D56">
        <w:rPr>
          <w:rFonts w:ascii="Times New Roman" w:hAnsi="Times New Roman" w:cs="Times New Roman"/>
        </w:rPr>
        <w:t>ånader och Peter nummer två</w:t>
      </w:r>
      <w:r w:rsidRPr="006265C6">
        <w:rPr>
          <w:rFonts w:ascii="Times New Roman" w:hAnsi="Times New Roman" w:cs="Times New Roman"/>
        </w:rPr>
        <w:t xml:space="preserve"> dryga 2 år.</w:t>
      </w:r>
    </w:p>
  </w:footnote>
  <w:footnote w:id="5">
    <w:p w14:paraId="64A9522D" w14:textId="77777777" w:rsidR="00FF748D" w:rsidRPr="003E32CA" w:rsidRDefault="00FF748D">
      <w:pPr>
        <w:pStyle w:val="Fotnotstext"/>
        <w:rPr>
          <w:rFonts w:ascii="Times New Roman" w:hAnsi="Times New Roman" w:cs="Times New Roman"/>
        </w:rPr>
      </w:pPr>
      <w:r>
        <w:rPr>
          <w:rStyle w:val="Fotnotsreferens"/>
        </w:rPr>
        <w:footnoteRef/>
      </w:r>
      <w:r>
        <w:t xml:space="preserve"> </w:t>
      </w:r>
      <w:r w:rsidRPr="00FF748D">
        <w:rPr>
          <w:rFonts w:ascii="Times New Roman" w:hAnsi="Times New Roman" w:cs="Times New Roman"/>
        </w:rPr>
        <w:t xml:space="preserve">Denna artikel skrevs 1862, 53 år efter </w:t>
      </w:r>
      <w:r w:rsidR="00E50992">
        <w:rPr>
          <w:rFonts w:ascii="Times New Roman" w:hAnsi="Times New Roman" w:cs="Times New Roman"/>
        </w:rPr>
        <w:t xml:space="preserve">Gustavas </w:t>
      </w:r>
      <w:r w:rsidRPr="00FF748D">
        <w:rPr>
          <w:rFonts w:ascii="Times New Roman" w:hAnsi="Times New Roman" w:cs="Times New Roman"/>
        </w:rPr>
        <w:t>broder</w:t>
      </w:r>
      <w:r w:rsidR="00615B13">
        <w:rPr>
          <w:rFonts w:ascii="Times New Roman" w:hAnsi="Times New Roman" w:cs="Times New Roman"/>
        </w:rPr>
        <w:t xml:space="preserve"> Gustafs</w:t>
      </w:r>
      <w:r w:rsidRPr="00FF748D">
        <w:rPr>
          <w:rFonts w:ascii="Times New Roman" w:hAnsi="Times New Roman" w:cs="Times New Roman"/>
        </w:rPr>
        <w:t xml:space="preserve"> död i </w:t>
      </w:r>
      <w:proofErr w:type="spellStart"/>
      <w:r w:rsidRPr="00FF748D">
        <w:rPr>
          <w:rFonts w:ascii="Times New Roman" w:hAnsi="Times New Roman" w:cs="Times New Roman"/>
        </w:rPr>
        <w:t>Ratan</w:t>
      </w:r>
      <w:proofErr w:type="spellEnd"/>
      <w:r w:rsidRPr="00FF748D">
        <w:rPr>
          <w:rFonts w:ascii="Times New Roman" w:hAnsi="Times New Roman" w:cs="Times New Roman"/>
        </w:rPr>
        <w:t xml:space="preserve">. </w:t>
      </w:r>
      <w:r>
        <w:rPr>
          <w:rFonts w:ascii="Times New Roman" w:hAnsi="Times New Roman" w:cs="Times New Roman"/>
        </w:rPr>
        <w:t>Gustava är</w:t>
      </w:r>
      <w:r w:rsidR="00615B13">
        <w:rPr>
          <w:rFonts w:ascii="Times New Roman" w:hAnsi="Times New Roman" w:cs="Times New Roman"/>
        </w:rPr>
        <w:t>,</w:t>
      </w:r>
      <w:r>
        <w:rPr>
          <w:rFonts w:ascii="Times New Roman" w:hAnsi="Times New Roman" w:cs="Times New Roman"/>
        </w:rPr>
        <w:t xml:space="preserve"> </w:t>
      </w:r>
      <w:r w:rsidR="00615B13">
        <w:rPr>
          <w:rFonts w:ascii="Times New Roman" w:hAnsi="Times New Roman" w:cs="Times New Roman"/>
        </w:rPr>
        <w:t xml:space="preserve">när detta skrivs, </w:t>
      </w:r>
      <w:r>
        <w:rPr>
          <w:rFonts w:ascii="Times New Roman" w:hAnsi="Times New Roman" w:cs="Times New Roman"/>
        </w:rPr>
        <w:t>änka sedan 2 år</w:t>
      </w:r>
      <w:r w:rsidR="00E50992">
        <w:rPr>
          <w:rFonts w:ascii="Times New Roman" w:hAnsi="Times New Roman" w:cs="Times New Roman"/>
        </w:rPr>
        <w:t xml:space="preserve">, efter körsnären Johan Petersons bortgång. </w:t>
      </w:r>
      <w:r>
        <w:rPr>
          <w:rFonts w:ascii="Times New Roman" w:hAnsi="Times New Roman" w:cs="Times New Roman"/>
        </w:rPr>
        <w:t xml:space="preserve"> </w:t>
      </w:r>
      <w:r w:rsidR="00E50992">
        <w:rPr>
          <w:rFonts w:ascii="Times New Roman" w:hAnsi="Times New Roman" w:cs="Times New Roman"/>
        </w:rPr>
        <w:t>Gustava</w:t>
      </w:r>
      <w:r>
        <w:rPr>
          <w:rFonts w:ascii="Times New Roman" w:hAnsi="Times New Roman" w:cs="Times New Roman"/>
        </w:rPr>
        <w:t xml:space="preserve"> </w:t>
      </w:r>
      <w:r w:rsidRPr="00FF748D">
        <w:rPr>
          <w:rFonts w:ascii="Times New Roman" w:hAnsi="Times New Roman" w:cs="Times New Roman"/>
        </w:rPr>
        <w:t>födde elva barn</w:t>
      </w:r>
      <w:r w:rsidR="00E50992">
        <w:rPr>
          <w:rFonts w:ascii="Times New Roman" w:hAnsi="Times New Roman" w:cs="Times New Roman"/>
        </w:rPr>
        <w:t xml:space="preserve"> och nu </w:t>
      </w:r>
      <w:r w:rsidRPr="00FF748D">
        <w:rPr>
          <w:rFonts w:ascii="Times New Roman" w:hAnsi="Times New Roman" w:cs="Times New Roman"/>
        </w:rPr>
        <w:t xml:space="preserve">har Gustava 3 år kvar att leva. Hon har </w:t>
      </w:r>
      <w:r w:rsidRPr="003E32CA">
        <w:rPr>
          <w:rFonts w:ascii="Times New Roman" w:hAnsi="Times New Roman" w:cs="Times New Roman"/>
        </w:rPr>
        <w:t xml:space="preserve">begravt </w:t>
      </w:r>
      <w:r w:rsidR="00754349" w:rsidRPr="003E32CA">
        <w:rPr>
          <w:rFonts w:ascii="Times New Roman" w:hAnsi="Times New Roman" w:cs="Times New Roman"/>
        </w:rPr>
        <w:t>tre</w:t>
      </w:r>
      <w:r w:rsidRPr="003E32CA">
        <w:rPr>
          <w:rFonts w:ascii="Times New Roman" w:hAnsi="Times New Roman" w:cs="Times New Roman"/>
        </w:rPr>
        <w:t xml:space="preserve"> av sina</w:t>
      </w:r>
      <w:r w:rsidR="00E50992" w:rsidRPr="003E32CA">
        <w:rPr>
          <w:rFonts w:ascii="Times New Roman" w:hAnsi="Times New Roman" w:cs="Times New Roman"/>
        </w:rPr>
        <w:t xml:space="preserve"> egna</w:t>
      </w:r>
      <w:r w:rsidRPr="003E32CA">
        <w:rPr>
          <w:rFonts w:ascii="Times New Roman" w:hAnsi="Times New Roman" w:cs="Times New Roman"/>
        </w:rPr>
        <w:t xml:space="preserve"> bar</w:t>
      </w:r>
      <w:r w:rsidR="00E50992" w:rsidRPr="003E32CA">
        <w:rPr>
          <w:rFonts w:ascii="Times New Roman" w:hAnsi="Times New Roman" w:cs="Times New Roman"/>
        </w:rPr>
        <w:t>n</w:t>
      </w:r>
      <w:r w:rsidRPr="003E32CA">
        <w:rPr>
          <w:rFonts w:ascii="Times New Roman" w:hAnsi="Times New Roman" w:cs="Times New Roman"/>
        </w:rPr>
        <w:t>.</w:t>
      </w:r>
      <w:r w:rsidR="00754349" w:rsidRPr="003E32CA">
        <w:rPr>
          <w:rFonts w:ascii="Times New Roman" w:hAnsi="Times New Roman" w:cs="Times New Roman"/>
        </w:rPr>
        <w:t xml:space="preserve"> Kvar i livet är </w:t>
      </w:r>
      <w:r w:rsidR="000C6A97">
        <w:rPr>
          <w:rFonts w:ascii="Times New Roman" w:hAnsi="Times New Roman" w:cs="Times New Roman"/>
        </w:rPr>
        <w:t xml:space="preserve">barnen </w:t>
      </w:r>
      <w:r w:rsidR="00754349" w:rsidRPr="003E32CA">
        <w:rPr>
          <w:rFonts w:ascii="Times New Roman" w:hAnsi="Times New Roman" w:cs="Times New Roman"/>
        </w:rPr>
        <w:t>Robert, Gustaf, Charlotte, Knut, Augusta, Victor, Ludvig, Isac.</w:t>
      </w:r>
    </w:p>
  </w:footnote>
  <w:footnote w:id="6">
    <w:p w14:paraId="4EC28541" w14:textId="77777777" w:rsidR="003E32CA" w:rsidRDefault="003E32CA">
      <w:pPr>
        <w:pStyle w:val="Fotnotstext"/>
      </w:pPr>
      <w:r w:rsidRPr="003E32CA">
        <w:rPr>
          <w:rStyle w:val="Fotnotsreferens"/>
          <w:rFonts w:ascii="Times New Roman" w:hAnsi="Times New Roman" w:cs="Times New Roman"/>
        </w:rPr>
        <w:footnoteRef/>
      </w:r>
      <w:r w:rsidRPr="003E32CA">
        <w:rPr>
          <w:rFonts w:ascii="Times New Roman" w:hAnsi="Times New Roman" w:cs="Times New Roman"/>
        </w:rPr>
        <w:t xml:space="preserve"> </w:t>
      </w:r>
      <w:r w:rsidR="00615B13">
        <w:rPr>
          <w:rFonts w:ascii="Times New Roman" w:hAnsi="Times New Roman" w:cs="Times New Roman"/>
        </w:rPr>
        <w:t xml:space="preserve">Syftar på Gustaf </w:t>
      </w:r>
      <w:r w:rsidRPr="003E32CA">
        <w:rPr>
          <w:rFonts w:ascii="Times New Roman" w:hAnsi="Times New Roman" w:cs="Times New Roman"/>
        </w:rPr>
        <w:t>som grundade handelsfirman Gustaf Ernberg &amp; Co</w:t>
      </w:r>
      <w:r w:rsidR="00615B13">
        <w:rPr>
          <w:rFonts w:ascii="Times New Roman" w:hAnsi="Times New Roman" w:cs="Times New Roman"/>
        </w:rPr>
        <w:t xml:space="preserve"> i Karlskrona</w:t>
      </w:r>
      <w:r w:rsidRPr="003E32CA">
        <w:rPr>
          <w:rFonts w:ascii="Times New Roman" w:hAnsi="Times New Roman" w:cs="Times New Roman"/>
        </w:rPr>
        <w:t>.</w:t>
      </w:r>
    </w:p>
  </w:footnote>
  <w:footnote w:id="7">
    <w:p w14:paraId="177EE096" w14:textId="77777777" w:rsidR="003925F8" w:rsidRDefault="003925F8">
      <w:pPr>
        <w:pStyle w:val="Fotnotstext"/>
      </w:pPr>
      <w:r>
        <w:rPr>
          <w:rStyle w:val="Fotnotsreferens"/>
        </w:rPr>
        <w:footnoteRef/>
      </w:r>
      <w:r>
        <w:t xml:space="preserve"> G</w:t>
      </w:r>
      <w:r w:rsidRPr="003925F8">
        <w:t xml:space="preserve">enerallöjtnanten </w:t>
      </w:r>
      <w:r>
        <w:t xml:space="preserve">vid </w:t>
      </w:r>
      <w:r w:rsidRPr="003925F8">
        <w:t>ami</w:t>
      </w:r>
      <w:r>
        <w:t>ralitetet greve</w:t>
      </w:r>
      <w:r w:rsidR="00A95AC0">
        <w:t xml:space="preserve"> Henrik von </w:t>
      </w:r>
      <w:proofErr w:type="spellStart"/>
      <w:r w:rsidR="00A95AC0">
        <w:t>Liewen</w:t>
      </w:r>
      <w:proofErr w:type="spellEnd"/>
      <w:r w:rsidR="00A95AC0">
        <w:t xml:space="preserve"> </w:t>
      </w:r>
      <w:r w:rsidRPr="003925F8">
        <w:t>sökte i Turkiet förmå Karl XII att återvända till Sverige, och vann kungen</w:t>
      </w:r>
      <w:r w:rsidR="00A95AC0">
        <w:t xml:space="preserve">s förtroende. Riksrådet </w:t>
      </w:r>
      <w:r w:rsidRPr="003925F8">
        <w:t xml:space="preserve">von </w:t>
      </w:r>
      <w:proofErr w:type="spellStart"/>
      <w:r w:rsidRPr="003925F8">
        <w:t>Liewen</w:t>
      </w:r>
      <w:proofErr w:type="spellEnd"/>
      <w:r w:rsidRPr="003925F8">
        <w:t xml:space="preserve"> </w:t>
      </w:r>
      <w:r w:rsidR="00A95AC0">
        <w:t>blev ledare över</w:t>
      </w:r>
      <w:r w:rsidRPr="003925F8">
        <w:t xml:space="preserve"> s</w:t>
      </w:r>
      <w:r w:rsidR="00A95AC0">
        <w:t xml:space="preserve">venska sjöförsvaret och </w:t>
      </w:r>
      <w:r w:rsidRPr="003925F8">
        <w:t>beskrevs: ”till sitt yttre mycket oansenlig, liten och låghalt, var han i lärdom icke synnerligen utrustad, men så mycket mer på hufvudets vägnar</w:t>
      </w:r>
      <w:r w:rsidR="00A95AC0">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A446ED"/>
    <w:multiLevelType w:val="hybridMultilevel"/>
    <w:tmpl w:val="5E821EE6"/>
    <w:lvl w:ilvl="0" w:tplc="147669A6">
      <w:numFmt w:val="bullet"/>
      <w:lvlText w:val="-"/>
      <w:lvlJc w:val="left"/>
      <w:pPr>
        <w:ind w:left="420" w:hanging="360"/>
      </w:pPr>
      <w:rPr>
        <w:rFonts w:ascii="Times New Roman" w:eastAsiaTheme="minorHAnsi" w:hAnsi="Times New Roman" w:cs="Times New Roman" w:hint="default"/>
      </w:rPr>
    </w:lvl>
    <w:lvl w:ilvl="1" w:tplc="041D0003" w:tentative="1">
      <w:start w:val="1"/>
      <w:numFmt w:val="bullet"/>
      <w:lvlText w:val="o"/>
      <w:lvlJc w:val="left"/>
      <w:pPr>
        <w:ind w:left="1140" w:hanging="360"/>
      </w:pPr>
      <w:rPr>
        <w:rFonts w:ascii="Courier New" w:hAnsi="Courier New" w:cs="Courier New" w:hint="default"/>
      </w:rPr>
    </w:lvl>
    <w:lvl w:ilvl="2" w:tplc="041D0005" w:tentative="1">
      <w:start w:val="1"/>
      <w:numFmt w:val="bullet"/>
      <w:lvlText w:val=""/>
      <w:lvlJc w:val="left"/>
      <w:pPr>
        <w:ind w:left="1860" w:hanging="360"/>
      </w:pPr>
      <w:rPr>
        <w:rFonts w:ascii="Wingdings" w:hAnsi="Wingdings" w:hint="default"/>
      </w:rPr>
    </w:lvl>
    <w:lvl w:ilvl="3" w:tplc="041D0001" w:tentative="1">
      <w:start w:val="1"/>
      <w:numFmt w:val="bullet"/>
      <w:lvlText w:val=""/>
      <w:lvlJc w:val="left"/>
      <w:pPr>
        <w:ind w:left="2580" w:hanging="360"/>
      </w:pPr>
      <w:rPr>
        <w:rFonts w:ascii="Symbol" w:hAnsi="Symbol" w:hint="default"/>
      </w:rPr>
    </w:lvl>
    <w:lvl w:ilvl="4" w:tplc="041D0003" w:tentative="1">
      <w:start w:val="1"/>
      <w:numFmt w:val="bullet"/>
      <w:lvlText w:val="o"/>
      <w:lvlJc w:val="left"/>
      <w:pPr>
        <w:ind w:left="3300" w:hanging="360"/>
      </w:pPr>
      <w:rPr>
        <w:rFonts w:ascii="Courier New" w:hAnsi="Courier New" w:cs="Courier New" w:hint="default"/>
      </w:rPr>
    </w:lvl>
    <w:lvl w:ilvl="5" w:tplc="041D0005" w:tentative="1">
      <w:start w:val="1"/>
      <w:numFmt w:val="bullet"/>
      <w:lvlText w:val=""/>
      <w:lvlJc w:val="left"/>
      <w:pPr>
        <w:ind w:left="4020" w:hanging="360"/>
      </w:pPr>
      <w:rPr>
        <w:rFonts w:ascii="Wingdings" w:hAnsi="Wingdings" w:hint="default"/>
      </w:rPr>
    </w:lvl>
    <w:lvl w:ilvl="6" w:tplc="041D0001" w:tentative="1">
      <w:start w:val="1"/>
      <w:numFmt w:val="bullet"/>
      <w:lvlText w:val=""/>
      <w:lvlJc w:val="left"/>
      <w:pPr>
        <w:ind w:left="4740" w:hanging="360"/>
      </w:pPr>
      <w:rPr>
        <w:rFonts w:ascii="Symbol" w:hAnsi="Symbol" w:hint="default"/>
      </w:rPr>
    </w:lvl>
    <w:lvl w:ilvl="7" w:tplc="041D0003" w:tentative="1">
      <w:start w:val="1"/>
      <w:numFmt w:val="bullet"/>
      <w:lvlText w:val="o"/>
      <w:lvlJc w:val="left"/>
      <w:pPr>
        <w:ind w:left="5460" w:hanging="360"/>
      </w:pPr>
      <w:rPr>
        <w:rFonts w:ascii="Courier New" w:hAnsi="Courier New" w:cs="Courier New" w:hint="default"/>
      </w:rPr>
    </w:lvl>
    <w:lvl w:ilvl="8" w:tplc="041D0005" w:tentative="1">
      <w:start w:val="1"/>
      <w:numFmt w:val="bullet"/>
      <w:lvlText w:val=""/>
      <w:lvlJc w:val="left"/>
      <w:pPr>
        <w:ind w:left="6180" w:hanging="360"/>
      </w:pPr>
      <w:rPr>
        <w:rFonts w:ascii="Wingdings" w:hAnsi="Wingdings" w:hint="default"/>
      </w:rPr>
    </w:lvl>
  </w:abstractNum>
  <w:abstractNum w:abstractNumId="1" w15:restartNumberingAfterBreak="0">
    <w:nsid w:val="30196568"/>
    <w:multiLevelType w:val="hybridMultilevel"/>
    <w:tmpl w:val="D35AB532"/>
    <w:lvl w:ilvl="0" w:tplc="6EF63B36">
      <w:numFmt w:val="bullet"/>
      <w:lvlText w:val=""/>
      <w:lvlJc w:val="left"/>
      <w:pPr>
        <w:ind w:left="720" w:hanging="360"/>
      </w:pPr>
      <w:rPr>
        <w:rFonts w:ascii="Symbol" w:eastAsiaTheme="minorHAnsi" w:hAnsi="Symbol" w:cs="Times New Roman"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28C8"/>
    <w:rsid w:val="00035CBA"/>
    <w:rsid w:val="000631D4"/>
    <w:rsid w:val="000B0E82"/>
    <w:rsid w:val="000B1A79"/>
    <w:rsid w:val="000C6A97"/>
    <w:rsid w:val="000D402E"/>
    <w:rsid w:val="00115996"/>
    <w:rsid w:val="00130DFB"/>
    <w:rsid w:val="001362E1"/>
    <w:rsid w:val="001535C8"/>
    <w:rsid w:val="001D16D0"/>
    <w:rsid w:val="001F01A2"/>
    <w:rsid w:val="001F3554"/>
    <w:rsid w:val="002045A7"/>
    <w:rsid w:val="0024093B"/>
    <w:rsid w:val="002472A0"/>
    <w:rsid w:val="00254DED"/>
    <w:rsid w:val="00277B10"/>
    <w:rsid w:val="002A74A9"/>
    <w:rsid w:val="002B5220"/>
    <w:rsid w:val="002C5C80"/>
    <w:rsid w:val="00324A75"/>
    <w:rsid w:val="00341EE5"/>
    <w:rsid w:val="003600C7"/>
    <w:rsid w:val="003925F8"/>
    <w:rsid w:val="003D2E96"/>
    <w:rsid w:val="003E32CA"/>
    <w:rsid w:val="003F0360"/>
    <w:rsid w:val="003F1B5C"/>
    <w:rsid w:val="003F325D"/>
    <w:rsid w:val="00407893"/>
    <w:rsid w:val="0045703E"/>
    <w:rsid w:val="00465192"/>
    <w:rsid w:val="004C2357"/>
    <w:rsid w:val="004D4C7B"/>
    <w:rsid w:val="00520C9D"/>
    <w:rsid w:val="00553130"/>
    <w:rsid w:val="00573421"/>
    <w:rsid w:val="00575EE0"/>
    <w:rsid w:val="00587465"/>
    <w:rsid w:val="005978E4"/>
    <w:rsid w:val="005A3C34"/>
    <w:rsid w:val="005A4AA1"/>
    <w:rsid w:val="005C028A"/>
    <w:rsid w:val="005F3163"/>
    <w:rsid w:val="006010E4"/>
    <w:rsid w:val="00615B13"/>
    <w:rsid w:val="00617A9F"/>
    <w:rsid w:val="006249FF"/>
    <w:rsid w:val="006265C6"/>
    <w:rsid w:val="0063585F"/>
    <w:rsid w:val="00637B72"/>
    <w:rsid w:val="0066393A"/>
    <w:rsid w:val="00666096"/>
    <w:rsid w:val="00667CBF"/>
    <w:rsid w:val="00694BDB"/>
    <w:rsid w:val="006D68C7"/>
    <w:rsid w:val="00732123"/>
    <w:rsid w:val="00754349"/>
    <w:rsid w:val="00773C57"/>
    <w:rsid w:val="00784BBB"/>
    <w:rsid w:val="007C7A63"/>
    <w:rsid w:val="007D16CD"/>
    <w:rsid w:val="007D28C8"/>
    <w:rsid w:val="007F7FCF"/>
    <w:rsid w:val="00800291"/>
    <w:rsid w:val="008D797D"/>
    <w:rsid w:val="008E1BC4"/>
    <w:rsid w:val="00923C8B"/>
    <w:rsid w:val="00952778"/>
    <w:rsid w:val="00956F49"/>
    <w:rsid w:val="009641B2"/>
    <w:rsid w:val="00971988"/>
    <w:rsid w:val="00981C2E"/>
    <w:rsid w:val="009C11CB"/>
    <w:rsid w:val="00A0258F"/>
    <w:rsid w:val="00A31BB0"/>
    <w:rsid w:val="00A3309A"/>
    <w:rsid w:val="00A87B1B"/>
    <w:rsid w:val="00A95AC0"/>
    <w:rsid w:val="00AB5AA1"/>
    <w:rsid w:val="00AD00F0"/>
    <w:rsid w:val="00AE354F"/>
    <w:rsid w:val="00B13B2B"/>
    <w:rsid w:val="00B27D15"/>
    <w:rsid w:val="00B42812"/>
    <w:rsid w:val="00B57A16"/>
    <w:rsid w:val="00B63BE4"/>
    <w:rsid w:val="00B86B7E"/>
    <w:rsid w:val="00BB0921"/>
    <w:rsid w:val="00BD73C1"/>
    <w:rsid w:val="00C07CA4"/>
    <w:rsid w:val="00C31167"/>
    <w:rsid w:val="00C3559A"/>
    <w:rsid w:val="00C96296"/>
    <w:rsid w:val="00C966EA"/>
    <w:rsid w:val="00C96D56"/>
    <w:rsid w:val="00CF1E04"/>
    <w:rsid w:val="00D354F4"/>
    <w:rsid w:val="00D42820"/>
    <w:rsid w:val="00DA3212"/>
    <w:rsid w:val="00DF14D7"/>
    <w:rsid w:val="00E05B68"/>
    <w:rsid w:val="00E27F67"/>
    <w:rsid w:val="00E50992"/>
    <w:rsid w:val="00E80B2A"/>
    <w:rsid w:val="00E93AAB"/>
    <w:rsid w:val="00ED4A16"/>
    <w:rsid w:val="00EE494F"/>
    <w:rsid w:val="00F01845"/>
    <w:rsid w:val="00F0682E"/>
    <w:rsid w:val="00F1576D"/>
    <w:rsid w:val="00F42F10"/>
    <w:rsid w:val="00F54C60"/>
    <w:rsid w:val="00F91A93"/>
    <w:rsid w:val="00FE73DD"/>
    <w:rsid w:val="00FF7174"/>
    <w:rsid w:val="00FF748D"/>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918094"/>
  <w15:chartTrackingRefBased/>
  <w15:docId w15:val="{D68497B9-3732-4FDD-AD8D-CE015A5F71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v-S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Rubrik1">
    <w:name w:val="heading 1"/>
    <w:basedOn w:val="Normal"/>
    <w:next w:val="Normal"/>
    <w:link w:val="Rubrik1Char"/>
    <w:uiPriority w:val="9"/>
    <w:qFormat/>
    <w:rsid w:val="00B57A16"/>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Fotnotstext">
    <w:name w:val="footnote text"/>
    <w:basedOn w:val="Normal"/>
    <w:link w:val="FotnotstextChar"/>
    <w:uiPriority w:val="99"/>
    <w:semiHidden/>
    <w:unhideWhenUsed/>
    <w:rsid w:val="00573421"/>
    <w:pPr>
      <w:spacing w:after="0" w:line="240" w:lineRule="auto"/>
    </w:pPr>
    <w:rPr>
      <w:sz w:val="20"/>
      <w:szCs w:val="20"/>
    </w:rPr>
  </w:style>
  <w:style w:type="character" w:customStyle="1" w:styleId="FotnotstextChar">
    <w:name w:val="Fotnotstext Char"/>
    <w:basedOn w:val="Standardstycketeckensnitt"/>
    <w:link w:val="Fotnotstext"/>
    <w:uiPriority w:val="99"/>
    <w:semiHidden/>
    <w:rsid w:val="00573421"/>
    <w:rPr>
      <w:sz w:val="20"/>
      <w:szCs w:val="20"/>
    </w:rPr>
  </w:style>
  <w:style w:type="character" w:styleId="Fotnotsreferens">
    <w:name w:val="footnote reference"/>
    <w:basedOn w:val="Standardstycketeckensnitt"/>
    <w:uiPriority w:val="99"/>
    <w:semiHidden/>
    <w:unhideWhenUsed/>
    <w:rsid w:val="00573421"/>
    <w:rPr>
      <w:vertAlign w:val="superscript"/>
    </w:rPr>
  </w:style>
  <w:style w:type="character" w:customStyle="1" w:styleId="Rubrik1Char">
    <w:name w:val="Rubrik 1 Char"/>
    <w:basedOn w:val="Standardstycketeckensnitt"/>
    <w:link w:val="Rubrik1"/>
    <w:uiPriority w:val="9"/>
    <w:rsid w:val="00B57A16"/>
    <w:rPr>
      <w:rFonts w:asciiTheme="majorHAnsi" w:eastAsiaTheme="majorEastAsia" w:hAnsiTheme="majorHAnsi" w:cstheme="majorBidi"/>
      <w:color w:val="2E74B5" w:themeColor="accent1" w:themeShade="BF"/>
      <w:sz w:val="32"/>
      <w:szCs w:val="32"/>
    </w:rPr>
  </w:style>
  <w:style w:type="paragraph" w:styleId="Liststycke">
    <w:name w:val="List Paragraph"/>
    <w:basedOn w:val="Normal"/>
    <w:uiPriority w:val="34"/>
    <w:qFormat/>
    <w:rsid w:val="00324A7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69693973">
      <w:bodyDiv w:val="1"/>
      <w:marLeft w:val="0"/>
      <w:marRight w:val="0"/>
      <w:marTop w:val="0"/>
      <w:marBottom w:val="0"/>
      <w:divBdr>
        <w:top w:val="none" w:sz="0" w:space="0" w:color="auto"/>
        <w:left w:val="none" w:sz="0" w:space="0" w:color="auto"/>
        <w:bottom w:val="none" w:sz="0" w:space="0" w:color="auto"/>
        <w:right w:val="none" w:sz="0" w:space="0" w:color="auto"/>
      </w:divBdr>
      <w:divsChild>
        <w:div w:id="1989557573">
          <w:marLeft w:val="0"/>
          <w:marRight w:val="0"/>
          <w:marTop w:val="0"/>
          <w:marBottom w:val="0"/>
          <w:divBdr>
            <w:top w:val="none" w:sz="0" w:space="0" w:color="auto"/>
            <w:left w:val="none" w:sz="0" w:space="0" w:color="auto"/>
            <w:bottom w:val="none" w:sz="0" w:space="0" w:color="auto"/>
            <w:right w:val="none" w:sz="0" w:space="0" w:color="auto"/>
          </w:divBdr>
          <w:divsChild>
            <w:div w:id="866481096">
              <w:marLeft w:val="0"/>
              <w:marRight w:val="0"/>
              <w:marTop w:val="0"/>
              <w:marBottom w:val="0"/>
              <w:divBdr>
                <w:top w:val="none" w:sz="0" w:space="0" w:color="auto"/>
                <w:left w:val="none" w:sz="0" w:space="0" w:color="auto"/>
                <w:bottom w:val="none" w:sz="0" w:space="0" w:color="auto"/>
                <w:right w:val="none" w:sz="0" w:space="0" w:color="auto"/>
              </w:divBdr>
              <w:divsChild>
                <w:div w:id="1960721831">
                  <w:marLeft w:val="0"/>
                  <w:marRight w:val="0"/>
                  <w:marTop w:val="0"/>
                  <w:marBottom w:val="0"/>
                  <w:divBdr>
                    <w:top w:val="none" w:sz="0" w:space="0" w:color="auto"/>
                    <w:left w:val="none" w:sz="0" w:space="0" w:color="auto"/>
                    <w:bottom w:val="none" w:sz="0" w:space="0" w:color="auto"/>
                    <w:right w:val="none" w:sz="0" w:space="0" w:color="auto"/>
                  </w:divBdr>
                </w:div>
                <w:div w:id="2093769405">
                  <w:marLeft w:val="0"/>
                  <w:marRight w:val="0"/>
                  <w:marTop w:val="0"/>
                  <w:marBottom w:val="0"/>
                  <w:divBdr>
                    <w:top w:val="none" w:sz="0" w:space="0" w:color="auto"/>
                    <w:left w:val="none" w:sz="0" w:space="0" w:color="auto"/>
                    <w:bottom w:val="none" w:sz="0" w:space="0" w:color="auto"/>
                    <w:right w:val="none" w:sz="0" w:space="0" w:color="auto"/>
                  </w:divBdr>
                </w:div>
                <w:div w:id="593980556">
                  <w:marLeft w:val="0"/>
                  <w:marRight w:val="0"/>
                  <w:marTop w:val="0"/>
                  <w:marBottom w:val="0"/>
                  <w:divBdr>
                    <w:top w:val="single" w:sz="18" w:space="4" w:color="B0C4DE"/>
                    <w:left w:val="single" w:sz="18" w:space="4" w:color="B0C4DE"/>
                    <w:bottom w:val="single" w:sz="18" w:space="4" w:color="B0C4DE"/>
                    <w:right w:val="single" w:sz="18" w:space="4" w:color="B0C4DE"/>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hyperlink" Target="https://sv.wikipedia.org/wiki/Marocko" TargetMode="External"/><Relationship Id="rId26" Type="http://schemas.openxmlformats.org/officeDocument/2006/relationships/image" Target="media/image10.jpeg"/><Relationship Id="rId3" Type="http://schemas.openxmlformats.org/officeDocument/2006/relationships/styles" Target="styles.xml"/><Relationship Id="rId21" Type="http://schemas.openxmlformats.org/officeDocument/2006/relationships/hyperlink" Target="https://sv.wikipedia.org/wiki/Finska_viken" TargetMode="Externa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hyperlink" Target="https://sv.wikipedia.org/wiki/L%C3%A5ngresa" TargetMode="External"/><Relationship Id="rId25" Type="http://schemas.openxmlformats.org/officeDocument/2006/relationships/hyperlink" Target="https://sv.wikipedia.org/wiki/Ankare" TargetMode="External"/><Relationship Id="rId2" Type="http://schemas.openxmlformats.org/officeDocument/2006/relationships/numbering" Target="numbering.xml"/><Relationship Id="rId16" Type="http://schemas.openxmlformats.org/officeDocument/2006/relationships/hyperlink" Target="https://sv.wikipedia.org/wiki/Karlskrona" TargetMode="External"/><Relationship Id="rId20" Type="http://schemas.openxmlformats.org/officeDocument/2006/relationships/hyperlink" Target="https://sv.wikipedia.org/wiki/Ryssland"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hyperlink" Target="https://sv.wikipedia.org/wiki/Skeppsskorpa" TargetMode="External"/><Relationship Id="rId5" Type="http://schemas.openxmlformats.org/officeDocument/2006/relationships/webSettings" Target="webSettings.xml"/><Relationship Id="rId15" Type="http://schemas.openxmlformats.org/officeDocument/2006/relationships/hyperlink" Target="https://sv.wikipedia.org/wiki/Fredrik_Henrik_af_Chapman" TargetMode="External"/><Relationship Id="rId23" Type="http://schemas.openxmlformats.org/officeDocument/2006/relationships/image" Target="media/image9.tiff"/><Relationship Id="rId28" Type="http://schemas.openxmlformats.org/officeDocument/2006/relationships/fontTable" Target="fontTable.xml"/><Relationship Id="rId10" Type="http://schemas.openxmlformats.org/officeDocument/2006/relationships/image" Target="media/image3.png"/><Relationship Id="rId19" Type="http://schemas.openxmlformats.org/officeDocument/2006/relationships/hyperlink" Target="https://sv.wikipedia.org/wiki/Gotland"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jpeg"/><Relationship Id="rId22" Type="http://schemas.openxmlformats.org/officeDocument/2006/relationships/image" Target="media/image8.tiff"/><Relationship Id="rId27" Type="http://schemas.openxmlformats.org/officeDocument/2006/relationships/image" Target="media/image11.png"/></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7A185BE-72A3-40A0-8450-430553879C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2471</Words>
  <Characters>13098</Characters>
  <Application>Microsoft Office Word</Application>
  <DocSecurity>4</DocSecurity>
  <Lines>109</Lines>
  <Paragraphs>31</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15538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Jonas Hök</dc:creator>
  <cp:keywords/>
  <dc:description/>
  <cp:lastModifiedBy>Jan Ernberg</cp:lastModifiedBy>
  <cp:revision>2</cp:revision>
  <dcterms:created xsi:type="dcterms:W3CDTF">2018-10-12T12:39:00Z</dcterms:created>
  <dcterms:modified xsi:type="dcterms:W3CDTF">2018-10-12T12:39:00Z</dcterms:modified>
</cp:coreProperties>
</file>