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6B7011A" w14:textId="25A7331F" w:rsidR="00313074" w:rsidRDefault="00313074">
      <w:pPr>
        <w:rPr>
          <w:sz w:val="40"/>
          <w:szCs w:val="40"/>
        </w:rPr>
      </w:pPr>
      <w:r>
        <w:rPr>
          <w:sz w:val="40"/>
          <w:szCs w:val="40"/>
        </w:rPr>
        <w:t>Referat från Slottsträffen 2023</w:t>
      </w:r>
      <w:r w:rsidR="00574CBD">
        <w:rPr>
          <w:sz w:val="40"/>
          <w:szCs w:val="40"/>
        </w:rPr>
        <w:t>.0</w:t>
      </w:r>
      <w:r w:rsidR="006F5EF1">
        <w:rPr>
          <w:sz w:val="40"/>
          <w:szCs w:val="40"/>
        </w:rPr>
        <w:t>9</w:t>
      </w:r>
      <w:r w:rsidR="00574CBD">
        <w:rPr>
          <w:sz w:val="40"/>
          <w:szCs w:val="40"/>
        </w:rPr>
        <w:t>.16</w:t>
      </w:r>
    </w:p>
    <w:p w14:paraId="72C34449" w14:textId="7D5ACD59" w:rsidR="00313074" w:rsidRPr="00313074" w:rsidRDefault="00313074">
      <w:pPr>
        <w:rPr>
          <w:sz w:val="24"/>
          <w:szCs w:val="24"/>
        </w:rPr>
      </w:pPr>
      <w:r>
        <w:rPr>
          <w:sz w:val="24"/>
          <w:szCs w:val="24"/>
        </w:rPr>
        <w:t xml:space="preserve">Av </w:t>
      </w:r>
      <w:proofErr w:type="spellStart"/>
      <w:r>
        <w:rPr>
          <w:sz w:val="24"/>
          <w:szCs w:val="24"/>
        </w:rPr>
        <w:t>Jahr</w:t>
      </w:r>
      <w:proofErr w:type="spellEnd"/>
      <w:r>
        <w:rPr>
          <w:sz w:val="24"/>
          <w:szCs w:val="24"/>
        </w:rPr>
        <w:t xml:space="preserve"> </w:t>
      </w:r>
      <w:proofErr w:type="spellStart"/>
      <w:r>
        <w:rPr>
          <w:sz w:val="24"/>
          <w:szCs w:val="24"/>
        </w:rPr>
        <w:t>Ehernberg</w:t>
      </w:r>
      <w:proofErr w:type="spellEnd"/>
    </w:p>
    <w:p w14:paraId="3D21EC1F" w14:textId="77777777" w:rsidR="00313074" w:rsidRDefault="00313074"/>
    <w:p w14:paraId="00000001" w14:textId="25B21D7C" w:rsidR="00963D2D" w:rsidRDefault="00012052">
      <w:proofErr w:type="spellStart"/>
      <w:r>
        <w:t>Kl</w:t>
      </w:r>
      <w:proofErr w:type="spellEnd"/>
      <w:r>
        <w:t xml:space="preserve"> 1330, under en sol skinande från nästan klarblå blå himmel, samlades delar av Ernberg-</w:t>
      </w:r>
      <w:proofErr w:type="spellStart"/>
      <w:r>
        <w:t>Ehrenbergska</w:t>
      </w:r>
      <w:proofErr w:type="spellEnd"/>
      <w:r>
        <w:t xml:space="preserve"> släktföreningen i skuggan av Frösunda gårds ekar för att under trivsamma former kunna kora släktens champion i boule respektive kunskap om fiktiva skurkar. Det sistnämnda var nämligen ämnet för tipspromenadens 12 frågor. </w:t>
      </w:r>
    </w:p>
    <w:p w14:paraId="00000002" w14:textId="77777777" w:rsidR="00963D2D" w:rsidRDefault="00012052">
      <w:r>
        <w:t xml:space="preserve">Boule-cupen blev hårdhänt mot mångas självbild och Per </w:t>
      </w:r>
      <w:proofErr w:type="spellStart"/>
      <w:r>
        <w:t>Zetterquist</w:t>
      </w:r>
      <w:proofErr w:type="spellEnd"/>
      <w:r>
        <w:t xml:space="preserve"> triumferade, trots att han i den på förhand svårspådda finalen fick möta “</w:t>
      </w:r>
      <w:proofErr w:type="spellStart"/>
      <w:r>
        <w:t>leftyn</w:t>
      </w:r>
      <w:proofErr w:type="spellEnd"/>
      <w:r>
        <w:t xml:space="preserve">” Jonas Hök. Släktföreningens ordförande Ingemar, tillika såväl väldig som oväldig domare, antydde ofint att det var en remarkabel förbättring av tidigare prestationer och någon röst föreslog att vinnaren skulle lämna urinprov. Då vetenskapen om bouleprestationshöjande substanser ännu är i sin linda kunde ingen vettig analys föreslås och Pelle fick sin välförtjänta inteckning i boule-bucklan. </w:t>
      </w:r>
    </w:p>
    <w:p w14:paraId="00000003" w14:textId="77777777" w:rsidR="00963D2D" w:rsidRDefault="00012052">
      <w:r>
        <w:t xml:space="preserve">Tipspromenaden, sammanställd av familjen </w:t>
      </w:r>
      <w:proofErr w:type="spellStart"/>
      <w:r>
        <w:t>Tideholm</w:t>
      </w:r>
      <w:proofErr w:type="spellEnd"/>
      <w:r>
        <w:t xml:space="preserve">, var utslagsgivande i så </w:t>
      </w:r>
      <w:proofErr w:type="gramStart"/>
      <w:r>
        <w:t>motto</w:t>
      </w:r>
      <w:proofErr w:type="gramEnd"/>
      <w:r>
        <w:t xml:space="preserve"> att ingen hade alla rätt. Det frågades om en salig blandning osaliga individer täckandes ett brett kulturspektrum från Claudius i Hamlet till Ursula i Disneys lilla sjöjungfru med högaktuella alternativ som Putin vs </w:t>
      </w:r>
      <w:proofErr w:type="spellStart"/>
      <w:r>
        <w:t>Raskalnikov</w:t>
      </w:r>
      <w:proofErr w:type="spellEnd"/>
      <w:r>
        <w:t xml:space="preserve">.  Staffan </w:t>
      </w:r>
      <w:proofErr w:type="spellStart"/>
      <w:r>
        <w:t>Riben</w:t>
      </w:r>
      <w:proofErr w:type="spellEnd"/>
      <w:r>
        <w:t xml:space="preserve"> kom närmast med 9 rätt av 12 möjliga och korades till släktens skurk-expert. </w:t>
      </w:r>
    </w:p>
    <w:p w14:paraId="00000004" w14:textId="77777777" w:rsidR="00963D2D" w:rsidRDefault="00012052">
      <w:r>
        <w:t>Under kaffedrickande och kakätande vidtog en intressant skröna av herr ordförande Ingemar, där han redogjorde för sina perspektiv på Kina; forskningens utveckling och kulturella fenomen som att fira “Lärarnas dag” på Konfucius födelsedag. Berättelsen tryfferades med detaljer som den om Ingemars första kinesiske student, nu 90 årig professor emeritus, som kom bort i samband med “Lärarnas dag”-firandet men sedermera återfanns, oskadd och frisk, på ett välrenommerat cancer-sjukhus. Snacka om ormens väg på hälleberget!</w:t>
      </w:r>
    </w:p>
    <w:p w14:paraId="00000005" w14:textId="77777777" w:rsidR="00963D2D" w:rsidRDefault="00012052">
      <w:r>
        <w:t>Efter detta kändes det nästan som en återgång till skurk-temat när Jonas Hök läste upp tvenne brev från sina morföräldrar Anna och Harald till deras dotter Anna-Lisa (Jonas mor) som befann sig i påtvingad exil i först Dieppe, därefter Lausanne. Orsaken till denna exil var romansen mellan Anna-Lisa och den motorcykelåkande teknologi studenten Bertil, sedermera Jonas far. Med facit i hand kan man konstatera giltigheten i termodynamikens fjärde lag, den om att kärleken ökar med kvadraten på avståndet mellan två kroppar. Och tur är det, ty annars hade vi inte haft någon Jonas!</w:t>
      </w:r>
    </w:p>
    <w:p w14:paraId="00000006" w14:textId="77777777" w:rsidR="00963D2D" w:rsidRDefault="00012052">
      <w:r>
        <w:t xml:space="preserve">Nu var Harald läkare och inte fysiker, så det futila i Anna-Lisas exil stod inte klart förrän post festum. </w:t>
      </w:r>
    </w:p>
    <w:p w14:paraId="00000007" w14:textId="77777777" w:rsidR="00963D2D" w:rsidRDefault="00012052">
      <w:r>
        <w:t xml:space="preserve">I Dieppe hade den 18 åriga Anna-Lisa full uppvaktning av </w:t>
      </w:r>
      <w:proofErr w:type="gramStart"/>
      <w:r>
        <w:t>bl.a.</w:t>
      </w:r>
      <w:proofErr w:type="gramEnd"/>
      <w:r>
        <w:t xml:space="preserve"> italienska ynglingar som liksom hon antogs studera annat än det motsatta könet. Detta ledde till att Anna fick flytta till madame </w:t>
      </w:r>
      <w:proofErr w:type="spellStart"/>
      <w:r>
        <w:t>Spiros</w:t>
      </w:r>
      <w:proofErr w:type="spellEnd"/>
      <w:r>
        <w:t xml:space="preserve"> pension i Lausanne. Man får förmoda att de </w:t>
      </w:r>
      <w:proofErr w:type="spellStart"/>
      <w:r>
        <w:t>ordningssamma</w:t>
      </w:r>
      <w:proofErr w:type="spellEnd"/>
      <w:r>
        <w:t xml:space="preserve"> schweizarna antogs ha en bättre kontroll på ungdomar än de mer sangviniska fransoserna.</w:t>
      </w:r>
    </w:p>
    <w:p w14:paraId="00000008" w14:textId="77777777" w:rsidR="00963D2D" w:rsidRDefault="00012052">
      <w:r>
        <w:t>Breven var strängt hållna, där Harald krävde en bättre redovisning av vart apanaget tagit vägen men ändå avslutade med ett “Puss” medan mamma Annas mer var en blandning av upptuktning och karaktärsmord utan några försonande inslag. Varken Ingemar eller Jonas, som båda träffat brevskriverskan, kunde få sin minnesbild av den rara äldre damen att stämma med den minst sagt uppfordrande tonen i brevet.</w:t>
      </w:r>
    </w:p>
    <w:p w14:paraId="00000009" w14:textId="77777777" w:rsidR="00963D2D" w:rsidRDefault="00012052">
      <w:r>
        <w:lastRenderedPageBreak/>
        <w:t xml:space="preserve">En </w:t>
      </w:r>
      <w:proofErr w:type="gramStart"/>
      <w:r>
        <w:t>moders kärlek</w:t>
      </w:r>
      <w:proofErr w:type="gramEnd"/>
      <w:r>
        <w:t xml:space="preserve"> och beskydd kan ta sig olika former. “Du dödar mig med din kärlek, </w:t>
      </w:r>
      <w:proofErr w:type="gramStart"/>
      <w:r>
        <w:t>morsan</w:t>
      </w:r>
      <w:proofErr w:type="gramEnd"/>
      <w:r>
        <w:t xml:space="preserve">” som Lasse Åberg kvad efter att ha fått ett par </w:t>
      </w:r>
      <w:proofErr w:type="spellStart"/>
      <w:r>
        <w:t>foträta</w:t>
      </w:r>
      <w:proofErr w:type="spellEnd"/>
      <w:r>
        <w:t xml:space="preserve"> sandaler istället för de myggjagare han åtrådde. </w:t>
      </w:r>
    </w:p>
    <w:p w14:paraId="0000000A" w14:textId="77777777" w:rsidR="00963D2D" w:rsidRDefault="00963D2D"/>
    <w:p w14:paraId="0000000B" w14:textId="77777777" w:rsidR="00963D2D" w:rsidRDefault="00012052">
      <w:r>
        <w:t xml:space="preserve">Stärkta i uppfattningen att allt inte var bättre förr, även om det är sämre nu, tog vi närvarande släktingar farväl och skingrades.   </w:t>
      </w:r>
    </w:p>
    <w:p w14:paraId="0000000C" w14:textId="77777777" w:rsidR="00963D2D" w:rsidRDefault="00963D2D"/>
    <w:p w14:paraId="0000000D" w14:textId="77777777" w:rsidR="00963D2D" w:rsidRDefault="00012052">
      <w:r>
        <w:t>Nedtecknat fritt ur minnet av Jarl Ehrenberg</w:t>
      </w:r>
    </w:p>
    <w:p w14:paraId="0000000E" w14:textId="77777777" w:rsidR="00963D2D" w:rsidRDefault="00963D2D"/>
    <w:sectPr w:rsidR="00963D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D2D"/>
    <w:rsid w:val="00012052"/>
    <w:rsid w:val="00313074"/>
    <w:rsid w:val="00574CBD"/>
    <w:rsid w:val="006F5EF1"/>
    <w:rsid w:val="00963D2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BAAB3"/>
  <w15:docId w15:val="{375A18C3-BFF4-4716-A0F3-9A473C943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sv" w:eastAsia="sv-S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uiPriority w:val="9"/>
    <w:qFormat/>
    <w:pPr>
      <w:keepNext/>
      <w:keepLines/>
      <w:spacing w:before="400" w:after="120"/>
      <w:outlineLvl w:val="0"/>
    </w:pPr>
    <w:rPr>
      <w:sz w:val="40"/>
      <w:szCs w:val="40"/>
    </w:rPr>
  </w:style>
  <w:style w:type="paragraph" w:styleId="Rubrik2">
    <w:name w:val="heading 2"/>
    <w:basedOn w:val="Normal"/>
    <w:next w:val="Normal"/>
    <w:uiPriority w:val="9"/>
    <w:semiHidden/>
    <w:unhideWhenUsed/>
    <w:qFormat/>
    <w:pPr>
      <w:keepNext/>
      <w:keepLines/>
      <w:spacing w:before="360" w:after="120"/>
      <w:outlineLvl w:val="1"/>
    </w:pPr>
    <w:rPr>
      <w:sz w:val="32"/>
      <w:szCs w:val="32"/>
    </w:rPr>
  </w:style>
  <w:style w:type="paragraph" w:styleId="Rubrik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Rubri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Rubrik5">
    <w:name w:val="heading 5"/>
    <w:basedOn w:val="Normal"/>
    <w:next w:val="Normal"/>
    <w:uiPriority w:val="9"/>
    <w:semiHidden/>
    <w:unhideWhenUsed/>
    <w:qFormat/>
    <w:pPr>
      <w:keepNext/>
      <w:keepLines/>
      <w:spacing w:before="240" w:after="80"/>
      <w:outlineLvl w:val="4"/>
    </w:pPr>
    <w:rPr>
      <w:color w:val="666666"/>
    </w:rPr>
  </w:style>
  <w:style w:type="paragraph" w:styleId="Rubrik6">
    <w:name w:val="heading 6"/>
    <w:basedOn w:val="Normal"/>
    <w:next w:val="Normal"/>
    <w:uiPriority w:val="9"/>
    <w:semiHidden/>
    <w:unhideWhenUsed/>
    <w:qFormat/>
    <w:pPr>
      <w:keepNext/>
      <w:keepLines/>
      <w:spacing w:before="240" w:after="80"/>
      <w:outlineLvl w:val="5"/>
    </w:pPr>
    <w:rPr>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uiPriority w:val="10"/>
    <w:qFormat/>
    <w:pPr>
      <w:keepNext/>
      <w:keepLines/>
      <w:spacing w:after="60"/>
    </w:pPr>
    <w:rPr>
      <w:sz w:val="52"/>
      <w:szCs w:val="52"/>
    </w:rPr>
  </w:style>
  <w:style w:type="paragraph" w:styleId="Underrubrik">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31307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3082</Characters>
  <Application>Microsoft Office Word</Application>
  <DocSecurity>0</DocSecurity>
  <Lines>25</Lines>
  <Paragraphs>7</Paragraphs>
  <ScaleCrop>false</ScaleCrop>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Ernberg</dc:creator>
  <cp:lastModifiedBy>jan Ernberg</cp:lastModifiedBy>
  <cp:revision>2</cp:revision>
  <dcterms:created xsi:type="dcterms:W3CDTF">2023-12-04T14:44:00Z</dcterms:created>
  <dcterms:modified xsi:type="dcterms:W3CDTF">2023-12-04T14:44:00Z</dcterms:modified>
</cp:coreProperties>
</file>